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A2" w:rsidRPr="00B875A2" w:rsidRDefault="00B875A2" w:rsidP="00B875A2">
      <w:pPr>
        <w:ind w:firstLine="5387"/>
        <w:rPr>
          <w:rFonts w:ascii="Times New Roman" w:hAnsi="Times New Roman" w:cs="Times New Roman"/>
          <w:sz w:val="28"/>
        </w:rPr>
      </w:pPr>
      <w:r w:rsidRPr="00B875A2">
        <w:rPr>
          <w:rFonts w:ascii="Times New Roman" w:hAnsi="Times New Roman" w:cs="Times New Roman"/>
          <w:sz w:val="28"/>
        </w:rPr>
        <w:t>Приложение</w:t>
      </w:r>
    </w:p>
    <w:p w:rsidR="00B875A2" w:rsidRPr="00B875A2" w:rsidRDefault="00B875A2" w:rsidP="00B875A2">
      <w:pPr>
        <w:ind w:firstLine="5387"/>
        <w:rPr>
          <w:rFonts w:ascii="Times New Roman" w:hAnsi="Times New Roman" w:cs="Times New Roman"/>
          <w:sz w:val="28"/>
        </w:rPr>
      </w:pPr>
      <w:r w:rsidRPr="00B875A2">
        <w:rPr>
          <w:rFonts w:ascii="Times New Roman" w:hAnsi="Times New Roman" w:cs="Times New Roman"/>
          <w:sz w:val="28"/>
        </w:rPr>
        <w:t xml:space="preserve">к решению Совета </w:t>
      </w:r>
    </w:p>
    <w:p w:rsidR="00B875A2" w:rsidRPr="00B875A2" w:rsidRDefault="00B875A2" w:rsidP="00B875A2">
      <w:pPr>
        <w:tabs>
          <w:tab w:val="left" w:pos="5387"/>
        </w:tabs>
        <w:ind w:firstLine="5387"/>
        <w:rPr>
          <w:rFonts w:ascii="Times New Roman" w:hAnsi="Times New Roman" w:cs="Times New Roman"/>
          <w:sz w:val="28"/>
        </w:rPr>
      </w:pPr>
      <w:r w:rsidRPr="00B875A2">
        <w:rPr>
          <w:rFonts w:ascii="Times New Roman" w:hAnsi="Times New Roman" w:cs="Times New Roman"/>
          <w:sz w:val="28"/>
        </w:rPr>
        <w:t>Советского сельского поселения</w:t>
      </w:r>
    </w:p>
    <w:p w:rsidR="00B875A2" w:rsidRPr="00B875A2" w:rsidRDefault="00B875A2" w:rsidP="00B875A2">
      <w:pPr>
        <w:tabs>
          <w:tab w:val="left" w:pos="5387"/>
        </w:tabs>
        <w:ind w:firstLine="5387"/>
        <w:rPr>
          <w:rFonts w:ascii="Times New Roman" w:hAnsi="Times New Roman" w:cs="Times New Roman"/>
          <w:sz w:val="28"/>
        </w:rPr>
      </w:pPr>
      <w:proofErr w:type="spellStart"/>
      <w:r w:rsidRPr="00B875A2">
        <w:rPr>
          <w:rFonts w:ascii="Times New Roman" w:hAnsi="Times New Roman" w:cs="Times New Roman"/>
          <w:sz w:val="28"/>
        </w:rPr>
        <w:t>Новокубанского</w:t>
      </w:r>
      <w:proofErr w:type="spellEnd"/>
      <w:r w:rsidRPr="00B875A2">
        <w:rPr>
          <w:rFonts w:ascii="Times New Roman" w:hAnsi="Times New Roman" w:cs="Times New Roman"/>
          <w:sz w:val="28"/>
        </w:rPr>
        <w:t xml:space="preserve"> района</w:t>
      </w:r>
    </w:p>
    <w:p w:rsidR="00B875A2" w:rsidRPr="00B875A2" w:rsidRDefault="00B875A2" w:rsidP="00B875A2">
      <w:pPr>
        <w:ind w:firstLine="5387"/>
        <w:rPr>
          <w:rFonts w:ascii="Times New Roman" w:hAnsi="Times New Roman" w:cs="Times New Roman"/>
          <w:sz w:val="28"/>
        </w:rPr>
      </w:pPr>
      <w:r w:rsidRPr="00B875A2">
        <w:rPr>
          <w:rFonts w:ascii="Times New Roman" w:hAnsi="Times New Roman" w:cs="Times New Roman"/>
          <w:sz w:val="28"/>
        </w:rPr>
        <w:t>от_______________ №_______</w:t>
      </w:r>
    </w:p>
    <w:p w:rsidR="00B875A2" w:rsidRDefault="00B875A2" w:rsidP="00B875A2">
      <w:pPr>
        <w:pStyle w:val="a3"/>
        <w:ind w:firstLine="0"/>
        <w:jc w:val="center"/>
        <w:rPr>
          <w:rFonts w:ascii="Times New Roman" w:hAnsi="Times New Roman" w:cs="Times New Roman"/>
          <w:b/>
          <w:sz w:val="28"/>
          <w:szCs w:val="28"/>
        </w:rPr>
      </w:pPr>
    </w:p>
    <w:p w:rsidR="00B875A2" w:rsidRPr="00B875A2" w:rsidRDefault="00B875A2" w:rsidP="00B875A2">
      <w:pPr>
        <w:pStyle w:val="a3"/>
        <w:ind w:firstLine="0"/>
        <w:jc w:val="center"/>
        <w:rPr>
          <w:rFonts w:ascii="Times New Roman" w:hAnsi="Times New Roman" w:cs="Times New Roman"/>
          <w:b/>
          <w:sz w:val="28"/>
          <w:szCs w:val="28"/>
        </w:rPr>
      </w:pPr>
    </w:p>
    <w:p w:rsidR="00B875A2" w:rsidRPr="00B875A2" w:rsidRDefault="00B875A2" w:rsidP="00B875A2">
      <w:pPr>
        <w:pStyle w:val="a3"/>
        <w:ind w:firstLine="0"/>
        <w:jc w:val="center"/>
        <w:rPr>
          <w:rFonts w:ascii="Times New Roman" w:hAnsi="Times New Roman" w:cs="Times New Roman"/>
          <w:b/>
          <w:sz w:val="28"/>
          <w:szCs w:val="28"/>
        </w:rPr>
      </w:pPr>
      <w:r w:rsidRPr="00B875A2">
        <w:rPr>
          <w:rFonts w:ascii="Times New Roman" w:hAnsi="Times New Roman" w:cs="Times New Roman"/>
          <w:b/>
          <w:sz w:val="28"/>
          <w:szCs w:val="28"/>
        </w:rPr>
        <w:t>ПОЛОЖЕНИЕ</w:t>
      </w:r>
    </w:p>
    <w:p w:rsidR="00B875A2" w:rsidRPr="00B875A2" w:rsidRDefault="00B875A2" w:rsidP="00B875A2">
      <w:pPr>
        <w:pStyle w:val="a3"/>
        <w:ind w:firstLine="0"/>
        <w:jc w:val="center"/>
        <w:rPr>
          <w:rFonts w:ascii="Times New Roman" w:hAnsi="Times New Roman" w:cs="Times New Roman"/>
          <w:b/>
          <w:sz w:val="28"/>
          <w:szCs w:val="28"/>
        </w:rPr>
      </w:pPr>
      <w:r w:rsidRPr="00B875A2">
        <w:rPr>
          <w:rFonts w:ascii="Times New Roman" w:hAnsi="Times New Roman" w:cs="Times New Roman"/>
          <w:b/>
          <w:sz w:val="28"/>
          <w:szCs w:val="28"/>
        </w:rPr>
        <w:t>об организации похоронного дела и содержании мест погребен</w:t>
      </w:r>
      <w:r>
        <w:rPr>
          <w:rFonts w:ascii="Times New Roman" w:hAnsi="Times New Roman" w:cs="Times New Roman"/>
          <w:b/>
          <w:sz w:val="28"/>
          <w:szCs w:val="28"/>
        </w:rPr>
        <w:t>ия на территории Советского</w:t>
      </w:r>
      <w:r w:rsidRPr="00B875A2">
        <w:rPr>
          <w:rFonts w:ascii="Times New Roman" w:hAnsi="Times New Roman" w:cs="Times New Roman"/>
          <w:b/>
          <w:sz w:val="28"/>
          <w:szCs w:val="28"/>
        </w:rPr>
        <w:t xml:space="preserve"> сельского поселения </w:t>
      </w:r>
      <w:proofErr w:type="spellStart"/>
      <w:r w:rsidRPr="00B875A2">
        <w:rPr>
          <w:rFonts w:ascii="Times New Roman" w:hAnsi="Times New Roman" w:cs="Times New Roman"/>
          <w:b/>
          <w:sz w:val="28"/>
          <w:szCs w:val="28"/>
        </w:rPr>
        <w:t>Новокубанского</w:t>
      </w:r>
      <w:proofErr w:type="spellEnd"/>
      <w:r w:rsidRPr="00B875A2">
        <w:rPr>
          <w:rFonts w:ascii="Times New Roman" w:hAnsi="Times New Roman" w:cs="Times New Roman"/>
          <w:b/>
          <w:sz w:val="28"/>
          <w:szCs w:val="28"/>
        </w:rPr>
        <w:t xml:space="preserve"> района</w:t>
      </w:r>
    </w:p>
    <w:p w:rsidR="00B875A2" w:rsidRPr="00B875A2" w:rsidRDefault="00B875A2" w:rsidP="00B875A2">
      <w:pPr>
        <w:ind w:firstLine="0"/>
        <w:jc w:val="center"/>
        <w:rPr>
          <w:rFonts w:ascii="Times New Roman" w:hAnsi="Times New Roman" w:cs="Times New Roman"/>
          <w:sz w:val="28"/>
          <w:szCs w:val="28"/>
        </w:rPr>
      </w:pPr>
    </w:p>
    <w:p w:rsidR="00B875A2" w:rsidRPr="00F8706B" w:rsidRDefault="00B875A2" w:rsidP="00B875A2">
      <w:pPr>
        <w:pStyle w:val="1"/>
        <w:spacing w:before="0" w:after="0"/>
        <w:rPr>
          <w:rFonts w:ascii="Times New Roman" w:hAnsi="Times New Roman" w:cs="Times New Roman"/>
          <w:color w:val="auto"/>
          <w:sz w:val="28"/>
          <w:szCs w:val="28"/>
        </w:rPr>
      </w:pPr>
      <w:bookmarkStart w:id="0" w:name="sub_100"/>
      <w:r w:rsidRPr="00F8706B">
        <w:rPr>
          <w:rFonts w:ascii="Times New Roman" w:hAnsi="Times New Roman" w:cs="Times New Roman"/>
          <w:color w:val="auto"/>
          <w:sz w:val="28"/>
          <w:szCs w:val="28"/>
        </w:rPr>
        <w:t>1. Общие положения</w:t>
      </w:r>
    </w:p>
    <w:bookmarkEnd w:id="0"/>
    <w:p w:rsidR="00B875A2" w:rsidRPr="00B875A2" w:rsidRDefault="00B875A2" w:rsidP="00B875A2">
      <w:pPr>
        <w:ind w:firstLine="0"/>
        <w:jc w:val="center"/>
        <w:rPr>
          <w:rFonts w:ascii="Times New Roman" w:hAnsi="Times New Roman" w:cs="Times New Roman"/>
          <w:sz w:val="28"/>
          <w:szCs w:val="28"/>
        </w:rPr>
      </w:pPr>
    </w:p>
    <w:p w:rsidR="00B875A2" w:rsidRPr="00B875A2" w:rsidRDefault="00B875A2" w:rsidP="00B875A2">
      <w:pPr>
        <w:ind w:firstLine="567"/>
        <w:rPr>
          <w:rFonts w:ascii="Times New Roman" w:hAnsi="Times New Roman" w:cs="Times New Roman"/>
          <w:sz w:val="28"/>
          <w:szCs w:val="28"/>
        </w:rPr>
      </w:pPr>
      <w:bookmarkStart w:id="1" w:name="sub_11"/>
      <w:r w:rsidRPr="00B875A2">
        <w:rPr>
          <w:rFonts w:ascii="Times New Roman" w:hAnsi="Times New Roman" w:cs="Times New Roman"/>
          <w:sz w:val="28"/>
          <w:szCs w:val="28"/>
        </w:rPr>
        <w:t xml:space="preserve">1.1. </w:t>
      </w:r>
      <w:proofErr w:type="gramStart"/>
      <w:r w:rsidRPr="00B875A2">
        <w:rPr>
          <w:rFonts w:ascii="Times New Roman" w:hAnsi="Times New Roman" w:cs="Times New Roman"/>
          <w:sz w:val="28"/>
          <w:szCs w:val="28"/>
        </w:rPr>
        <w:t xml:space="preserve">Настоящее Положение об организации похоронного дела и </w:t>
      </w:r>
      <w:r w:rsidR="00074BD3" w:rsidRPr="00074BD3">
        <w:rPr>
          <w:rFonts w:ascii="Times New Roman" w:hAnsi="Times New Roman" w:cs="Times New Roman"/>
          <w:sz w:val="28"/>
          <w:szCs w:val="28"/>
        </w:rPr>
        <w:t>содержании мест погребения на территории</w:t>
      </w:r>
      <w:r w:rsidR="00074BD3">
        <w:rPr>
          <w:rFonts w:ascii="Times New Roman" w:hAnsi="Times New Roman" w:cs="Times New Roman"/>
          <w:sz w:val="28"/>
          <w:szCs w:val="28"/>
        </w:rPr>
        <w:t xml:space="preserve"> </w:t>
      </w:r>
      <w:r>
        <w:rPr>
          <w:rFonts w:ascii="Times New Roman" w:hAnsi="Times New Roman" w:cs="Times New Roman"/>
          <w:sz w:val="28"/>
          <w:szCs w:val="28"/>
        </w:rPr>
        <w:t>на территории 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(далее - Положение) разработано в соответствии с </w:t>
      </w:r>
      <w:hyperlink r:id="rId7" w:history="1">
        <w:r w:rsidRPr="00B875A2">
          <w:rPr>
            <w:rStyle w:val="a6"/>
            <w:rFonts w:ascii="Times New Roman" w:hAnsi="Times New Roman" w:cs="Times New Roman"/>
            <w:b w:val="0"/>
            <w:color w:val="auto"/>
            <w:sz w:val="28"/>
            <w:szCs w:val="28"/>
          </w:rPr>
          <w:t>Федеральным законом</w:t>
        </w:r>
      </w:hyperlink>
      <w:r w:rsidRPr="00B875A2">
        <w:rPr>
          <w:rFonts w:ascii="Times New Roman" w:hAnsi="Times New Roman" w:cs="Times New Roman"/>
          <w:sz w:val="28"/>
          <w:szCs w:val="28"/>
        </w:rPr>
        <w:t xml:space="preserve"> от </w:t>
      </w:r>
      <w:r w:rsidR="00F8706B">
        <w:rPr>
          <w:rFonts w:ascii="Times New Roman" w:hAnsi="Times New Roman" w:cs="Times New Roman"/>
          <w:sz w:val="28"/>
          <w:szCs w:val="28"/>
        </w:rPr>
        <w:t>0</w:t>
      </w:r>
      <w:r w:rsidRPr="00B875A2">
        <w:rPr>
          <w:rFonts w:ascii="Times New Roman" w:hAnsi="Times New Roman" w:cs="Times New Roman"/>
          <w:sz w:val="28"/>
          <w:szCs w:val="28"/>
        </w:rPr>
        <w:t xml:space="preserve">6 октября 2003 года № 131-ФЗ «Об общих принципах организации местного самоуправления в Российской Федерации», </w:t>
      </w:r>
      <w:hyperlink r:id="rId8" w:history="1">
        <w:r w:rsidRPr="00B875A2">
          <w:rPr>
            <w:rStyle w:val="a6"/>
            <w:rFonts w:ascii="Times New Roman" w:hAnsi="Times New Roman" w:cs="Times New Roman"/>
            <w:b w:val="0"/>
            <w:color w:val="auto"/>
            <w:sz w:val="28"/>
            <w:szCs w:val="28"/>
          </w:rPr>
          <w:t>Федеральным законом</w:t>
        </w:r>
      </w:hyperlink>
      <w:r w:rsidRPr="00B875A2">
        <w:rPr>
          <w:rFonts w:ascii="Times New Roman" w:hAnsi="Times New Roman" w:cs="Times New Roman"/>
          <w:sz w:val="28"/>
          <w:szCs w:val="28"/>
        </w:rPr>
        <w:t xml:space="preserve"> от 12 января 1996 года № 8-ФЗ «О погребении и похоронном деле», </w:t>
      </w:r>
      <w:hyperlink r:id="rId9" w:history="1">
        <w:r w:rsidRPr="00B875A2">
          <w:rPr>
            <w:rStyle w:val="a6"/>
            <w:rFonts w:ascii="Times New Roman" w:hAnsi="Times New Roman" w:cs="Times New Roman"/>
            <w:b w:val="0"/>
            <w:color w:val="auto"/>
            <w:sz w:val="28"/>
            <w:szCs w:val="28"/>
          </w:rPr>
          <w:t>Законом</w:t>
        </w:r>
      </w:hyperlink>
      <w:r w:rsidRPr="00B875A2">
        <w:rPr>
          <w:rFonts w:ascii="Times New Roman" w:hAnsi="Times New Roman" w:cs="Times New Roman"/>
          <w:sz w:val="28"/>
          <w:szCs w:val="28"/>
        </w:rPr>
        <w:t xml:space="preserve"> Краснодарского края от </w:t>
      </w:r>
      <w:r w:rsidR="00810343">
        <w:rPr>
          <w:rFonts w:ascii="Times New Roman" w:hAnsi="Times New Roman" w:cs="Times New Roman"/>
          <w:sz w:val="28"/>
          <w:szCs w:val="28"/>
        </w:rPr>
        <w:t>0</w:t>
      </w:r>
      <w:r w:rsidRPr="00B875A2">
        <w:rPr>
          <w:rFonts w:ascii="Times New Roman" w:hAnsi="Times New Roman" w:cs="Times New Roman"/>
          <w:sz w:val="28"/>
          <w:szCs w:val="28"/>
        </w:rPr>
        <w:t>4</w:t>
      </w:r>
      <w:proofErr w:type="gramEnd"/>
      <w:r w:rsidRPr="00B875A2">
        <w:rPr>
          <w:rFonts w:ascii="Times New Roman" w:hAnsi="Times New Roman" w:cs="Times New Roman"/>
          <w:sz w:val="28"/>
          <w:szCs w:val="28"/>
        </w:rPr>
        <w:t xml:space="preserve"> февраля 2004 года № 666-КЗ «О погребении и похоронном деле в Краснодарском крае» и устанавливает требования к качеству услуг, предоставляемых согласно гарантированному перечню услуг по погребению, порядок организации похоронного дела.</w:t>
      </w:r>
    </w:p>
    <w:bookmarkEnd w:id="1"/>
    <w:p w:rsidR="00B875A2" w:rsidRPr="00B875A2" w:rsidRDefault="00B875A2" w:rsidP="00B875A2">
      <w:pPr>
        <w:ind w:firstLine="0"/>
        <w:jc w:val="center"/>
        <w:rPr>
          <w:rFonts w:ascii="Times New Roman" w:hAnsi="Times New Roman" w:cs="Times New Roman"/>
          <w:sz w:val="28"/>
          <w:szCs w:val="28"/>
        </w:rPr>
      </w:pPr>
    </w:p>
    <w:p w:rsidR="00B875A2" w:rsidRPr="00F8706B" w:rsidRDefault="00B875A2" w:rsidP="00B875A2">
      <w:pPr>
        <w:pStyle w:val="1"/>
        <w:spacing w:before="0" w:after="0"/>
        <w:rPr>
          <w:rFonts w:ascii="Times New Roman" w:hAnsi="Times New Roman" w:cs="Times New Roman"/>
          <w:color w:val="auto"/>
          <w:sz w:val="28"/>
          <w:szCs w:val="28"/>
        </w:rPr>
      </w:pPr>
      <w:bookmarkStart w:id="2" w:name="sub_200"/>
      <w:r w:rsidRPr="00F8706B">
        <w:rPr>
          <w:rFonts w:ascii="Times New Roman" w:hAnsi="Times New Roman" w:cs="Times New Roman"/>
          <w:color w:val="auto"/>
          <w:sz w:val="28"/>
          <w:szCs w:val="28"/>
        </w:rPr>
        <w:t>2. Критерии качества услуг по погребению</w:t>
      </w:r>
    </w:p>
    <w:bookmarkEnd w:id="2"/>
    <w:p w:rsidR="00B875A2" w:rsidRPr="00F8706B"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3" w:name="sub_21"/>
      <w:r w:rsidRPr="00B875A2">
        <w:rPr>
          <w:rFonts w:ascii="Times New Roman" w:hAnsi="Times New Roman" w:cs="Times New Roman"/>
          <w:sz w:val="28"/>
          <w:szCs w:val="28"/>
        </w:rPr>
        <w:t>2.1. Качество услуг, предоставляемых согласно гарантированному перечню услуг по погребению,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специализированной службой по вопросам похоронного дела на безвозмездной основе должно соответствовать следующим требованиям:</w:t>
      </w:r>
    </w:p>
    <w:bookmarkEnd w:id="3"/>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оформление документов, необходимых для погребения, в течение суток с момента обращения в специализированную службу по вопросам похоронного дела: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осуществление приема заказа на организацию и проведение похорон, заключающее: уточнение места нахождения тела умершего, даты и времени похорон, маршрута следования траурной процессии, роста покойного, оформление заказа на услуги автокатафалка;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предоставление деревянного гроба, обитого снаружи и внутри тканью;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установка ритуального регистрационного знака с надписью (Ф.И.О. погребенного, год рождения, год смерти);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получение предметов похоронного ритуала на складе салона-магазина, погрузка их в автомашину, переезд от специализированной службы до адресата </w:t>
      </w:r>
      <w:r w:rsidRPr="00B875A2">
        <w:rPr>
          <w:rFonts w:ascii="Times New Roman" w:hAnsi="Times New Roman" w:cs="Times New Roman"/>
          <w:sz w:val="28"/>
          <w:szCs w:val="28"/>
        </w:rPr>
        <w:lastRenderedPageBreak/>
        <w:t>и обратно, выгрузка предметов похоронного ритуала из автомашины;</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устройство могилы (в том числе для захоронения урны с прахом), включающее: разметку места захоронения для рытья могилы, расчистку места захоронения от снега в зимнее время, копку могилы, зачистку поверхности дна и стенок могилы вручную;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погребение, включающее: вынос гроба из автокатафалка и доставка его до места захоронения, ожидание проведения траурного обряда, закрытие крышки гроба и опускание гроба в могилу (опускание урны с прахом), засыпку могилы грунтом, устройство надмогильного холма, установку надгробного ритуального регистрационного знака.</w:t>
      </w:r>
    </w:p>
    <w:p w:rsidR="00B875A2" w:rsidRPr="00B875A2" w:rsidRDefault="00B875A2" w:rsidP="00B875A2">
      <w:pPr>
        <w:ind w:firstLine="567"/>
        <w:rPr>
          <w:rFonts w:ascii="Times New Roman" w:hAnsi="Times New Roman" w:cs="Times New Roman"/>
          <w:sz w:val="28"/>
          <w:szCs w:val="28"/>
        </w:rPr>
      </w:pPr>
      <w:bookmarkStart w:id="4" w:name="sub_22"/>
      <w:r w:rsidRPr="00B875A2">
        <w:rPr>
          <w:rFonts w:ascii="Times New Roman" w:hAnsi="Times New Roman" w:cs="Times New Roman"/>
          <w:sz w:val="28"/>
          <w:szCs w:val="28"/>
        </w:rPr>
        <w:t xml:space="preserve">2.2. Качество услуг, предоставляемых согласно </w:t>
      </w:r>
      <w:hyperlink r:id="rId10" w:history="1">
        <w:r w:rsidRPr="00B875A2">
          <w:rPr>
            <w:rStyle w:val="a6"/>
            <w:rFonts w:ascii="Times New Roman" w:hAnsi="Times New Roman" w:cs="Times New Roman"/>
            <w:b w:val="0"/>
            <w:color w:val="auto"/>
            <w:sz w:val="28"/>
            <w:szCs w:val="28"/>
          </w:rPr>
          <w:t>статье 12</w:t>
        </w:r>
      </w:hyperlink>
      <w:r w:rsidRPr="00B875A2">
        <w:rPr>
          <w:rFonts w:ascii="Times New Roman" w:hAnsi="Times New Roman" w:cs="Times New Roman"/>
          <w:sz w:val="28"/>
          <w:szCs w:val="28"/>
        </w:rPr>
        <w:t xml:space="preserve"> Закона Краснодарского края от </w:t>
      </w:r>
      <w:r w:rsidR="00F8706B">
        <w:rPr>
          <w:rFonts w:ascii="Times New Roman" w:hAnsi="Times New Roman" w:cs="Times New Roman"/>
          <w:sz w:val="28"/>
          <w:szCs w:val="28"/>
        </w:rPr>
        <w:t>0</w:t>
      </w:r>
      <w:r w:rsidRPr="00B875A2">
        <w:rPr>
          <w:rFonts w:ascii="Times New Roman" w:hAnsi="Times New Roman" w:cs="Times New Roman"/>
          <w:sz w:val="28"/>
          <w:szCs w:val="28"/>
        </w:rPr>
        <w:t>4 февраля 2004 года №  666-КЗ «О погребении и похоронном деле в Краснодарском крае» специализированной службой по вопросам похоронного дела, должно соответствовать следующим требованиям:</w:t>
      </w:r>
    </w:p>
    <w:bookmarkEnd w:id="4"/>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оформление документов, необходимых для погребения, в течение суток с момента обращения в специализированную службу по вопросам похоронного дела;</w:t>
      </w:r>
    </w:p>
    <w:p w:rsidR="00B875A2" w:rsidRPr="00B875A2" w:rsidRDefault="00B875A2" w:rsidP="00074BD3">
      <w:pPr>
        <w:ind w:firstLine="567"/>
        <w:rPr>
          <w:rFonts w:ascii="Times New Roman" w:hAnsi="Times New Roman" w:cs="Times New Roman"/>
          <w:sz w:val="28"/>
          <w:szCs w:val="28"/>
        </w:rPr>
      </w:pPr>
      <w:r w:rsidRPr="00B875A2">
        <w:rPr>
          <w:rFonts w:ascii="Times New Roman" w:hAnsi="Times New Roman" w:cs="Times New Roman"/>
          <w:sz w:val="28"/>
          <w:szCs w:val="28"/>
        </w:rPr>
        <w:t>осуществление приема заказа на организацию и проведение похорон, включающее: уточнение места нахождения тела умершего, даты и времени похорон, маршрута следования траурной процессии, роста покойного, размера одежды, оформление заказа на услуги автокатафалка;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подготовка тела умершего к погребению, включающее: проведение санитарной подготовки тела к погребению (омовение) и его облачение;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предоставление деревянного гроба;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устройство могилы, включающее: разметку места захоронения для рытья могилы, расчистку места захоронения от снега в зимнее время, копку могилы, зачистку поверхности дна и стенок могилы вручную;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погребение, включающее: вынос гроба из автокатафалка и доставка его до места захоронения, закрытие крышки гроба и опускание гроба в могилу, засыпку могилы грунтом, устройство надмогильного холма, установку надгробного ритуального регистрационного знака.</w:t>
      </w:r>
    </w:p>
    <w:p w:rsidR="00B875A2" w:rsidRPr="00B875A2" w:rsidRDefault="00B875A2" w:rsidP="00B875A2">
      <w:pPr>
        <w:ind w:firstLine="0"/>
        <w:jc w:val="center"/>
        <w:rPr>
          <w:rFonts w:ascii="Times New Roman" w:hAnsi="Times New Roman" w:cs="Times New Roman"/>
          <w:sz w:val="28"/>
          <w:szCs w:val="28"/>
        </w:rPr>
      </w:pPr>
    </w:p>
    <w:p w:rsidR="00B875A2" w:rsidRPr="00F8706B" w:rsidRDefault="00B875A2" w:rsidP="00B875A2">
      <w:pPr>
        <w:pStyle w:val="1"/>
        <w:spacing w:before="0" w:after="0"/>
        <w:rPr>
          <w:rFonts w:ascii="Times New Roman" w:hAnsi="Times New Roman" w:cs="Times New Roman"/>
          <w:color w:val="auto"/>
          <w:sz w:val="28"/>
          <w:szCs w:val="28"/>
        </w:rPr>
      </w:pPr>
      <w:bookmarkStart w:id="5" w:name="sub_300"/>
      <w:r w:rsidRPr="00F8706B">
        <w:rPr>
          <w:rFonts w:ascii="Times New Roman" w:hAnsi="Times New Roman" w:cs="Times New Roman"/>
          <w:color w:val="auto"/>
          <w:sz w:val="28"/>
          <w:szCs w:val="28"/>
        </w:rPr>
        <w:t xml:space="preserve">3. Организация похоронного дела на территории </w:t>
      </w:r>
      <w:r w:rsidRPr="00F8706B">
        <w:rPr>
          <w:rFonts w:ascii="Times New Roman" w:hAnsi="Times New Roman" w:cs="Times New Roman"/>
          <w:sz w:val="28"/>
          <w:szCs w:val="28"/>
        </w:rPr>
        <w:t>Советского</w:t>
      </w:r>
      <w:r w:rsidRPr="00F8706B">
        <w:rPr>
          <w:rFonts w:ascii="Times New Roman" w:hAnsi="Times New Roman" w:cs="Times New Roman"/>
          <w:color w:val="auto"/>
          <w:sz w:val="28"/>
          <w:szCs w:val="28"/>
        </w:rPr>
        <w:t xml:space="preserve"> сельского поселения </w:t>
      </w:r>
      <w:proofErr w:type="spellStart"/>
      <w:r w:rsidRPr="00F8706B">
        <w:rPr>
          <w:rFonts w:ascii="Times New Roman" w:hAnsi="Times New Roman" w:cs="Times New Roman"/>
          <w:color w:val="auto"/>
          <w:sz w:val="28"/>
          <w:szCs w:val="28"/>
        </w:rPr>
        <w:t>Новокубанского</w:t>
      </w:r>
      <w:proofErr w:type="spellEnd"/>
      <w:r w:rsidRPr="00F8706B">
        <w:rPr>
          <w:rFonts w:ascii="Times New Roman" w:hAnsi="Times New Roman" w:cs="Times New Roman"/>
          <w:color w:val="auto"/>
          <w:sz w:val="28"/>
          <w:szCs w:val="28"/>
        </w:rPr>
        <w:t xml:space="preserve"> района</w:t>
      </w:r>
    </w:p>
    <w:bookmarkEnd w:id="5"/>
    <w:p w:rsidR="00B875A2" w:rsidRPr="00F8706B"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6" w:name="sub_31"/>
      <w:r w:rsidRPr="00B875A2">
        <w:rPr>
          <w:rFonts w:ascii="Times New Roman" w:hAnsi="Times New Roman" w:cs="Times New Roman"/>
          <w:sz w:val="28"/>
          <w:szCs w:val="28"/>
        </w:rPr>
        <w:t xml:space="preserve">3.1. </w:t>
      </w:r>
      <w:r w:rsidRPr="00B875A2">
        <w:rPr>
          <w:rStyle w:val="a5"/>
          <w:rFonts w:ascii="Times New Roman" w:hAnsi="Times New Roman" w:cs="Times New Roman"/>
          <w:b w:val="0"/>
          <w:color w:val="auto"/>
          <w:sz w:val="28"/>
          <w:szCs w:val="28"/>
        </w:rPr>
        <w:t>Похоронное дело</w:t>
      </w:r>
      <w:r w:rsidRPr="00B875A2">
        <w:rPr>
          <w:rFonts w:ascii="Times New Roman" w:hAnsi="Times New Roman" w:cs="Times New Roman"/>
          <w:sz w:val="28"/>
          <w:szCs w:val="28"/>
        </w:rPr>
        <w:t xml:space="preserve"> - самостоятельный вид деятельности, включающий в себя деятельность по оказанию ритуальных, юридических, производственных, обрядовых (кроме религиозных) и иных сопутствующих услуг, связанных с созданием и эксплуатацией объектов похоронного назначения, а также организацией и проведением похорон.</w:t>
      </w:r>
    </w:p>
    <w:p w:rsidR="00B875A2" w:rsidRPr="00B875A2" w:rsidRDefault="00B875A2" w:rsidP="00B875A2">
      <w:pPr>
        <w:ind w:firstLine="567"/>
        <w:rPr>
          <w:rFonts w:ascii="Times New Roman" w:hAnsi="Times New Roman" w:cs="Times New Roman"/>
          <w:sz w:val="28"/>
          <w:szCs w:val="28"/>
        </w:rPr>
      </w:pPr>
      <w:bookmarkStart w:id="7" w:name="sub_32"/>
      <w:bookmarkEnd w:id="6"/>
      <w:r w:rsidRPr="00B875A2">
        <w:rPr>
          <w:rFonts w:ascii="Times New Roman" w:hAnsi="Times New Roman" w:cs="Times New Roman"/>
          <w:sz w:val="28"/>
          <w:szCs w:val="28"/>
        </w:rPr>
        <w:t>3.2. Организация похоронного дела осуществляется в соответствии со следующими принципами:</w:t>
      </w:r>
    </w:p>
    <w:bookmarkEnd w:id="7"/>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осуществление гарантий, установленных </w:t>
      </w:r>
      <w:hyperlink r:id="rId11" w:history="1">
        <w:r w:rsidRPr="00B875A2">
          <w:rPr>
            <w:rStyle w:val="a6"/>
            <w:rFonts w:ascii="Times New Roman" w:hAnsi="Times New Roman" w:cs="Times New Roman"/>
            <w:b w:val="0"/>
            <w:color w:val="auto"/>
            <w:sz w:val="28"/>
            <w:szCs w:val="28"/>
          </w:rPr>
          <w:t>законодательством</w:t>
        </w:r>
      </w:hyperlink>
      <w:r w:rsidRPr="00B875A2">
        <w:rPr>
          <w:rFonts w:ascii="Times New Roman" w:hAnsi="Times New Roman" w:cs="Times New Roman"/>
          <w:sz w:val="28"/>
          <w:szCs w:val="28"/>
        </w:rPr>
        <w:t xml:space="preserve"> Российской Федерации о погребении и похоронном деле;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lastRenderedPageBreak/>
        <w:t>обеспечение гуманности ритуального обслуживания населения;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оптимизация управления системой ритуального обслуживания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(далее - поселение);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централизация функций ведения и хранения единой </w:t>
      </w:r>
      <w:proofErr w:type="gramStart"/>
      <w:r w:rsidRPr="00B875A2">
        <w:rPr>
          <w:rFonts w:ascii="Times New Roman" w:hAnsi="Times New Roman" w:cs="Times New Roman"/>
          <w:sz w:val="28"/>
          <w:szCs w:val="28"/>
        </w:rPr>
        <w:t>базы</w:t>
      </w:r>
      <w:proofErr w:type="gramEnd"/>
      <w:r w:rsidRPr="00B875A2">
        <w:rPr>
          <w:rFonts w:ascii="Times New Roman" w:hAnsi="Times New Roman" w:cs="Times New Roman"/>
          <w:sz w:val="28"/>
          <w:szCs w:val="28"/>
        </w:rPr>
        <w:t xml:space="preserve"> данных о захоронениях на территории поселения.</w:t>
      </w:r>
    </w:p>
    <w:p w:rsidR="00B875A2" w:rsidRPr="00B875A2" w:rsidRDefault="00B875A2" w:rsidP="00B875A2">
      <w:pPr>
        <w:ind w:firstLine="567"/>
        <w:rPr>
          <w:rFonts w:ascii="Times New Roman" w:hAnsi="Times New Roman" w:cs="Times New Roman"/>
          <w:sz w:val="28"/>
          <w:szCs w:val="28"/>
        </w:rPr>
      </w:pPr>
      <w:bookmarkStart w:id="8" w:name="sub_33"/>
      <w:r w:rsidRPr="00B875A2">
        <w:rPr>
          <w:rFonts w:ascii="Times New Roman" w:hAnsi="Times New Roman" w:cs="Times New Roman"/>
          <w:sz w:val="28"/>
          <w:szCs w:val="28"/>
        </w:rPr>
        <w:t xml:space="preserve">3.3. Оказание указанных в </w:t>
      </w:r>
      <w:hyperlink r:id="rId12" w:anchor="sub_31" w:history="1">
        <w:r w:rsidRPr="00B875A2">
          <w:rPr>
            <w:rStyle w:val="a6"/>
            <w:rFonts w:ascii="Times New Roman" w:hAnsi="Times New Roman" w:cs="Times New Roman"/>
            <w:b w:val="0"/>
            <w:color w:val="auto"/>
            <w:sz w:val="28"/>
            <w:szCs w:val="28"/>
          </w:rPr>
          <w:t>пункте 3.1</w:t>
        </w:r>
      </w:hyperlink>
      <w:r w:rsidRPr="00B875A2">
        <w:rPr>
          <w:rFonts w:ascii="Times New Roman" w:hAnsi="Times New Roman" w:cs="Times New Roman"/>
          <w:sz w:val="28"/>
          <w:szCs w:val="28"/>
        </w:rPr>
        <w:t xml:space="preserve"> настоящего Положения услуг на территории поселения осуществляют:</w:t>
      </w:r>
    </w:p>
    <w:bookmarkEnd w:id="8"/>
    <w:p w:rsidR="00B875A2" w:rsidRPr="00810343"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уполномоченный орган местного самоуправления в сфере погребения и похоронного дела – администрация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w:t>
      </w:r>
      <w:r w:rsidRPr="00810343">
        <w:rPr>
          <w:rFonts w:ascii="Times New Roman" w:hAnsi="Times New Roman" w:cs="Times New Roman"/>
          <w:sz w:val="28"/>
          <w:szCs w:val="28"/>
        </w:rPr>
        <w:t>района (далее - уполномоченный орган</w:t>
      </w:r>
      <w:r w:rsidR="00B56A8D" w:rsidRPr="00810343">
        <w:rPr>
          <w:rFonts w:ascii="Times New Roman" w:hAnsi="Times New Roman" w:cs="Times New Roman"/>
          <w:sz w:val="28"/>
          <w:szCs w:val="28"/>
        </w:rPr>
        <w:t>, Администрация</w:t>
      </w:r>
      <w:r w:rsidRPr="00810343">
        <w:rPr>
          <w:rFonts w:ascii="Times New Roman" w:hAnsi="Times New Roman" w:cs="Times New Roman"/>
          <w:sz w:val="28"/>
          <w:szCs w:val="28"/>
        </w:rPr>
        <w:t>);</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специализированная служба по вопросам похоронного дела (далее - специализированная служба);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хозяйствующие субъекты, оказывающие услуги в сфере похоронного дела в соответствии с действующим законодательством Российской Федерации (далее - хозяйствующие субъекты).</w:t>
      </w:r>
    </w:p>
    <w:p w:rsidR="00B875A2" w:rsidRPr="00B875A2" w:rsidRDefault="00B875A2" w:rsidP="00B875A2">
      <w:pPr>
        <w:ind w:firstLine="567"/>
        <w:rPr>
          <w:rFonts w:ascii="Times New Roman" w:hAnsi="Times New Roman" w:cs="Times New Roman"/>
          <w:sz w:val="28"/>
          <w:szCs w:val="28"/>
        </w:rPr>
      </w:pPr>
      <w:bookmarkStart w:id="9" w:name="sub_34"/>
      <w:r w:rsidRPr="00B875A2">
        <w:rPr>
          <w:rFonts w:ascii="Times New Roman" w:hAnsi="Times New Roman" w:cs="Times New Roman"/>
          <w:sz w:val="28"/>
          <w:szCs w:val="28"/>
        </w:rPr>
        <w:t>3.4. Уполномоченный орган в пределах своей компетенции:</w:t>
      </w:r>
    </w:p>
    <w:p w:rsidR="00B875A2" w:rsidRPr="00B875A2" w:rsidRDefault="00B875A2" w:rsidP="00B875A2">
      <w:pPr>
        <w:ind w:firstLine="567"/>
        <w:rPr>
          <w:rFonts w:ascii="Times New Roman" w:hAnsi="Times New Roman" w:cs="Times New Roman"/>
          <w:sz w:val="28"/>
          <w:szCs w:val="28"/>
        </w:rPr>
      </w:pPr>
      <w:bookmarkStart w:id="10" w:name="sub_341"/>
      <w:bookmarkEnd w:id="9"/>
      <w:r w:rsidRPr="00B875A2">
        <w:rPr>
          <w:rFonts w:ascii="Times New Roman" w:hAnsi="Times New Roman" w:cs="Times New Roman"/>
          <w:sz w:val="28"/>
          <w:szCs w:val="28"/>
        </w:rPr>
        <w:t>1) разрабатывает и реализует мероприятия по формированию ценовой и тарифной политики в сфере погребения и похоронного дела;</w:t>
      </w:r>
    </w:p>
    <w:p w:rsidR="00B875A2" w:rsidRPr="00B875A2" w:rsidRDefault="00B875A2" w:rsidP="00B875A2">
      <w:pPr>
        <w:ind w:firstLine="567"/>
        <w:rPr>
          <w:rFonts w:ascii="Times New Roman" w:hAnsi="Times New Roman" w:cs="Times New Roman"/>
          <w:sz w:val="28"/>
          <w:szCs w:val="28"/>
        </w:rPr>
      </w:pPr>
      <w:bookmarkStart w:id="11" w:name="sub_342"/>
      <w:bookmarkEnd w:id="10"/>
      <w:r w:rsidRPr="00B875A2">
        <w:rPr>
          <w:rFonts w:ascii="Times New Roman" w:hAnsi="Times New Roman" w:cs="Times New Roman"/>
          <w:sz w:val="28"/>
          <w:szCs w:val="28"/>
        </w:rPr>
        <w:t xml:space="preserve">2) обеспечивает рациональное размещение объектов похоронного назначения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в соответствии с градостроительными нормативами;</w:t>
      </w:r>
    </w:p>
    <w:p w:rsidR="00B875A2" w:rsidRPr="00B875A2" w:rsidRDefault="00B875A2" w:rsidP="00B875A2">
      <w:pPr>
        <w:ind w:firstLine="567"/>
        <w:rPr>
          <w:rFonts w:ascii="Times New Roman" w:hAnsi="Times New Roman" w:cs="Times New Roman"/>
          <w:sz w:val="28"/>
          <w:szCs w:val="28"/>
        </w:rPr>
      </w:pPr>
      <w:bookmarkStart w:id="12" w:name="sub_343"/>
      <w:bookmarkEnd w:id="11"/>
      <w:r w:rsidRPr="00B875A2">
        <w:rPr>
          <w:rFonts w:ascii="Times New Roman" w:hAnsi="Times New Roman" w:cs="Times New Roman"/>
          <w:sz w:val="28"/>
          <w:szCs w:val="28"/>
        </w:rPr>
        <w:t>3) проводит инвентаризацию кладбищ (действующих, закрытых для свободных захоронений и закрытых);</w:t>
      </w:r>
    </w:p>
    <w:p w:rsidR="00B875A2" w:rsidRDefault="00B875A2" w:rsidP="00B875A2">
      <w:pPr>
        <w:ind w:firstLine="567"/>
        <w:rPr>
          <w:rFonts w:ascii="Times New Roman" w:hAnsi="Times New Roman" w:cs="Times New Roman"/>
          <w:sz w:val="28"/>
          <w:szCs w:val="28"/>
        </w:rPr>
      </w:pPr>
      <w:bookmarkStart w:id="13" w:name="sub_344"/>
      <w:bookmarkEnd w:id="12"/>
      <w:r w:rsidRPr="00B875A2">
        <w:rPr>
          <w:rFonts w:ascii="Times New Roman" w:hAnsi="Times New Roman" w:cs="Times New Roman"/>
          <w:sz w:val="28"/>
          <w:szCs w:val="28"/>
        </w:rPr>
        <w:t xml:space="preserve">4) формирует и ведет реестр кладбищ, расположенных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535A2E" w:rsidRPr="00535A2E" w:rsidRDefault="00535A2E" w:rsidP="00B875A2">
      <w:pPr>
        <w:ind w:firstLine="567"/>
        <w:rPr>
          <w:rFonts w:ascii="Times New Roman" w:hAnsi="Times New Roman" w:cs="Times New Roman"/>
          <w:sz w:val="28"/>
          <w:szCs w:val="28"/>
        </w:rPr>
      </w:pPr>
      <w:r>
        <w:rPr>
          <w:rFonts w:ascii="Times New Roman" w:eastAsiaTheme="minorHAnsi" w:hAnsi="Times New Roman" w:cs="Times New Roman"/>
          <w:sz w:val="28"/>
          <w:szCs w:val="28"/>
          <w:lang w:eastAsia="en-US"/>
        </w:rPr>
        <w:t>5) определяет</w:t>
      </w:r>
      <w:r w:rsidRPr="00535A2E">
        <w:rPr>
          <w:rFonts w:ascii="Times New Roman" w:eastAsiaTheme="minorHAnsi" w:hAnsi="Times New Roman" w:cs="Times New Roman"/>
          <w:sz w:val="28"/>
          <w:szCs w:val="28"/>
          <w:lang w:eastAsia="en-US"/>
        </w:rPr>
        <w:t xml:space="preserve"> перечень кладбищ, на территории которых предоставляются места для создания семейных (родовых) захоронений</w:t>
      </w:r>
      <w:r>
        <w:rPr>
          <w:rFonts w:ascii="Times New Roman" w:eastAsiaTheme="minorHAnsi" w:hAnsi="Times New Roman" w:cs="Times New Roman"/>
          <w:sz w:val="28"/>
          <w:szCs w:val="28"/>
          <w:lang w:eastAsia="en-US"/>
        </w:rPr>
        <w:t>;</w:t>
      </w:r>
    </w:p>
    <w:p w:rsidR="00B875A2" w:rsidRPr="00B875A2" w:rsidRDefault="00535A2E" w:rsidP="00B875A2">
      <w:pPr>
        <w:widowControl/>
        <w:ind w:firstLine="567"/>
        <w:rPr>
          <w:rFonts w:ascii="Times New Roman" w:hAnsi="Times New Roman" w:cs="Times New Roman"/>
          <w:sz w:val="28"/>
          <w:szCs w:val="28"/>
        </w:rPr>
      </w:pPr>
      <w:bookmarkStart w:id="14" w:name="sub_345"/>
      <w:bookmarkEnd w:id="13"/>
      <w:r>
        <w:rPr>
          <w:rFonts w:ascii="Times New Roman" w:hAnsi="Times New Roman" w:cs="Times New Roman"/>
          <w:sz w:val="28"/>
          <w:szCs w:val="28"/>
        </w:rPr>
        <w:t>6</w:t>
      </w:r>
      <w:r w:rsidR="00B875A2" w:rsidRPr="00B875A2">
        <w:rPr>
          <w:rFonts w:ascii="Times New Roman" w:hAnsi="Times New Roman" w:cs="Times New Roman"/>
          <w:sz w:val="28"/>
          <w:szCs w:val="28"/>
        </w:rPr>
        <w:t xml:space="preserve">) </w:t>
      </w:r>
      <w:bookmarkStart w:id="15" w:name="sub_346"/>
      <w:bookmarkEnd w:id="14"/>
      <w:r w:rsidR="00B875A2" w:rsidRPr="00B875A2">
        <w:rPr>
          <w:rFonts w:ascii="Times New Roman" w:hAnsi="Times New Roman" w:cs="Times New Roman"/>
          <w:sz w:val="28"/>
          <w:szCs w:val="28"/>
        </w:rPr>
        <w:t>устанавливает порядок проведения инвентаризации мест захоронения на кладбищах (действующих и закрытых) и организуют мероприятия по ее проведению;</w:t>
      </w:r>
    </w:p>
    <w:p w:rsidR="00B875A2" w:rsidRPr="00B875A2" w:rsidRDefault="00535A2E" w:rsidP="00B875A2">
      <w:pPr>
        <w:ind w:firstLine="567"/>
        <w:rPr>
          <w:rFonts w:ascii="Times New Roman" w:hAnsi="Times New Roman" w:cs="Times New Roman"/>
          <w:sz w:val="28"/>
          <w:szCs w:val="28"/>
        </w:rPr>
      </w:pPr>
      <w:r>
        <w:rPr>
          <w:rFonts w:ascii="Times New Roman" w:hAnsi="Times New Roman" w:cs="Times New Roman"/>
          <w:sz w:val="28"/>
          <w:szCs w:val="28"/>
        </w:rPr>
        <w:t>7</w:t>
      </w:r>
      <w:r w:rsidR="00B875A2" w:rsidRPr="00B875A2">
        <w:rPr>
          <w:rFonts w:ascii="Times New Roman" w:hAnsi="Times New Roman" w:cs="Times New Roman"/>
          <w:sz w:val="28"/>
          <w:szCs w:val="28"/>
        </w:rPr>
        <w:t>) разрабатывает и реализует мероприятия по созданию новых, а также эксплуатации, реконструкции, ремонту, расширению, закрытию или переносу действующих кладбищ;</w:t>
      </w:r>
    </w:p>
    <w:p w:rsidR="00B875A2" w:rsidRPr="00B875A2" w:rsidRDefault="00535A2E" w:rsidP="00B875A2">
      <w:pPr>
        <w:ind w:firstLine="567"/>
        <w:rPr>
          <w:rFonts w:ascii="Times New Roman" w:hAnsi="Times New Roman" w:cs="Times New Roman"/>
          <w:sz w:val="28"/>
          <w:szCs w:val="28"/>
        </w:rPr>
      </w:pPr>
      <w:bookmarkStart w:id="16" w:name="sub_347"/>
      <w:bookmarkEnd w:id="15"/>
      <w:r>
        <w:rPr>
          <w:rFonts w:ascii="Times New Roman" w:hAnsi="Times New Roman" w:cs="Times New Roman"/>
          <w:sz w:val="28"/>
          <w:szCs w:val="28"/>
        </w:rPr>
        <w:t>8</w:t>
      </w:r>
      <w:r w:rsidR="00B875A2" w:rsidRPr="00B875A2">
        <w:rPr>
          <w:rFonts w:ascii="Times New Roman" w:hAnsi="Times New Roman" w:cs="Times New Roman"/>
          <w:sz w:val="28"/>
          <w:szCs w:val="28"/>
        </w:rPr>
        <w:t>) осуществляет мероприятия по принятию в муниципальную собственность бесхозяйных кладбищ, расположенн</w:t>
      </w:r>
      <w:r w:rsidR="00057269">
        <w:rPr>
          <w:rFonts w:ascii="Times New Roman" w:hAnsi="Times New Roman" w:cs="Times New Roman"/>
          <w:sz w:val="28"/>
          <w:szCs w:val="28"/>
        </w:rPr>
        <w:t>ых на территории Советского</w:t>
      </w:r>
      <w:r w:rsidR="00B875A2" w:rsidRPr="00B875A2">
        <w:rPr>
          <w:rFonts w:ascii="Times New Roman" w:hAnsi="Times New Roman" w:cs="Times New Roman"/>
          <w:sz w:val="28"/>
          <w:szCs w:val="28"/>
        </w:rPr>
        <w:t xml:space="preserve"> сельского поселения </w:t>
      </w:r>
      <w:proofErr w:type="spellStart"/>
      <w:r w:rsidR="00B875A2" w:rsidRPr="00B875A2">
        <w:rPr>
          <w:rFonts w:ascii="Times New Roman" w:hAnsi="Times New Roman" w:cs="Times New Roman"/>
          <w:sz w:val="28"/>
          <w:szCs w:val="28"/>
        </w:rPr>
        <w:t>Новокубанского</w:t>
      </w:r>
      <w:proofErr w:type="spellEnd"/>
      <w:r w:rsidR="00B875A2" w:rsidRPr="00B875A2">
        <w:rPr>
          <w:rFonts w:ascii="Times New Roman" w:hAnsi="Times New Roman" w:cs="Times New Roman"/>
          <w:sz w:val="28"/>
          <w:szCs w:val="28"/>
        </w:rPr>
        <w:t xml:space="preserve"> района;</w:t>
      </w:r>
    </w:p>
    <w:p w:rsidR="00B875A2" w:rsidRPr="00B875A2" w:rsidRDefault="00535A2E" w:rsidP="00B875A2">
      <w:pPr>
        <w:ind w:firstLine="567"/>
        <w:rPr>
          <w:rFonts w:ascii="Times New Roman" w:hAnsi="Times New Roman" w:cs="Times New Roman"/>
          <w:sz w:val="28"/>
          <w:szCs w:val="28"/>
        </w:rPr>
      </w:pPr>
      <w:bookmarkStart w:id="17" w:name="sub_348"/>
      <w:bookmarkEnd w:id="16"/>
      <w:r>
        <w:rPr>
          <w:rFonts w:ascii="Times New Roman" w:hAnsi="Times New Roman" w:cs="Times New Roman"/>
          <w:sz w:val="28"/>
          <w:szCs w:val="28"/>
        </w:rPr>
        <w:t>9</w:t>
      </w:r>
      <w:r w:rsidR="00B875A2" w:rsidRPr="00B875A2">
        <w:rPr>
          <w:rFonts w:ascii="Times New Roman" w:hAnsi="Times New Roman" w:cs="Times New Roman"/>
          <w:sz w:val="28"/>
          <w:szCs w:val="28"/>
        </w:rPr>
        <w:t xml:space="preserve">) осуществляет </w:t>
      </w:r>
      <w:proofErr w:type="gramStart"/>
      <w:r w:rsidR="00B875A2" w:rsidRPr="00B875A2">
        <w:rPr>
          <w:rFonts w:ascii="Times New Roman" w:hAnsi="Times New Roman" w:cs="Times New Roman"/>
          <w:sz w:val="28"/>
          <w:szCs w:val="28"/>
        </w:rPr>
        <w:t>контроль за</w:t>
      </w:r>
      <w:proofErr w:type="gramEnd"/>
      <w:r w:rsidR="00B875A2" w:rsidRPr="00B875A2">
        <w:rPr>
          <w:rFonts w:ascii="Times New Roman" w:hAnsi="Times New Roman" w:cs="Times New Roman"/>
          <w:sz w:val="28"/>
          <w:szCs w:val="28"/>
        </w:rPr>
        <w:t xml:space="preserve"> использованием кладбищ и иных объектов похоронного назначения, находящихся в собственности </w:t>
      </w:r>
      <w:r w:rsidR="00B875A2">
        <w:rPr>
          <w:rFonts w:ascii="Times New Roman" w:hAnsi="Times New Roman" w:cs="Times New Roman"/>
          <w:sz w:val="28"/>
          <w:szCs w:val="28"/>
        </w:rPr>
        <w:t>Советского</w:t>
      </w:r>
      <w:r w:rsidR="00B875A2" w:rsidRPr="00B875A2">
        <w:rPr>
          <w:rFonts w:ascii="Times New Roman" w:hAnsi="Times New Roman" w:cs="Times New Roman"/>
          <w:sz w:val="28"/>
          <w:szCs w:val="28"/>
        </w:rPr>
        <w:t xml:space="preserve"> сельского поселения </w:t>
      </w:r>
      <w:proofErr w:type="spellStart"/>
      <w:r w:rsidR="00B875A2" w:rsidRPr="00B875A2">
        <w:rPr>
          <w:rFonts w:ascii="Times New Roman" w:hAnsi="Times New Roman" w:cs="Times New Roman"/>
          <w:sz w:val="28"/>
          <w:szCs w:val="28"/>
        </w:rPr>
        <w:t>Новокубанского</w:t>
      </w:r>
      <w:proofErr w:type="spellEnd"/>
      <w:r w:rsidR="00B875A2" w:rsidRPr="00B875A2">
        <w:rPr>
          <w:rFonts w:ascii="Times New Roman" w:hAnsi="Times New Roman" w:cs="Times New Roman"/>
          <w:sz w:val="28"/>
          <w:szCs w:val="28"/>
        </w:rPr>
        <w:t xml:space="preserve"> района, исключительно по целевому назначению;</w:t>
      </w:r>
    </w:p>
    <w:p w:rsidR="00B875A2" w:rsidRDefault="00535A2E" w:rsidP="00B875A2">
      <w:pPr>
        <w:ind w:firstLine="567"/>
        <w:rPr>
          <w:rFonts w:ascii="Times New Roman" w:hAnsi="Times New Roman" w:cs="Times New Roman"/>
          <w:sz w:val="28"/>
          <w:szCs w:val="28"/>
        </w:rPr>
      </w:pPr>
      <w:bookmarkStart w:id="18" w:name="sub_349"/>
      <w:bookmarkEnd w:id="17"/>
      <w:r>
        <w:rPr>
          <w:rFonts w:ascii="Times New Roman" w:hAnsi="Times New Roman" w:cs="Times New Roman"/>
          <w:sz w:val="28"/>
          <w:szCs w:val="28"/>
        </w:rPr>
        <w:t>10</w:t>
      </w:r>
      <w:r w:rsidR="00B875A2" w:rsidRPr="00B875A2">
        <w:rPr>
          <w:rFonts w:ascii="Times New Roman" w:hAnsi="Times New Roman" w:cs="Times New Roman"/>
          <w:sz w:val="28"/>
          <w:szCs w:val="28"/>
        </w:rPr>
        <w:t>) организует формирование и содержание архивного фонда документов по погребению умерших (погибших) и мест захоронения;</w:t>
      </w:r>
    </w:p>
    <w:p w:rsidR="00535A2E" w:rsidRPr="00535A2E" w:rsidRDefault="00535A2E" w:rsidP="00535A2E">
      <w:pPr>
        <w:widowControl/>
        <w:ind w:firstLine="0"/>
        <w:rPr>
          <w:rFonts w:eastAsiaTheme="minorHAnsi"/>
          <w:lang w:eastAsia="en-US"/>
        </w:rPr>
      </w:pPr>
    </w:p>
    <w:p w:rsidR="00535A2E" w:rsidRPr="00B875A2" w:rsidRDefault="00535A2E" w:rsidP="00B875A2">
      <w:pPr>
        <w:ind w:firstLine="567"/>
        <w:rPr>
          <w:rFonts w:ascii="Times New Roman" w:hAnsi="Times New Roman" w:cs="Times New Roman"/>
          <w:sz w:val="28"/>
          <w:szCs w:val="28"/>
        </w:rPr>
      </w:pPr>
    </w:p>
    <w:p w:rsidR="00B875A2" w:rsidRPr="00B875A2" w:rsidRDefault="007F6D17" w:rsidP="00B875A2">
      <w:pPr>
        <w:widowControl/>
        <w:ind w:firstLine="567"/>
        <w:rPr>
          <w:rFonts w:ascii="Times New Roman" w:hAnsi="Times New Roman" w:cs="Times New Roman"/>
          <w:sz w:val="28"/>
          <w:szCs w:val="28"/>
        </w:rPr>
      </w:pPr>
      <w:r>
        <w:rPr>
          <w:rFonts w:ascii="Times New Roman" w:hAnsi="Times New Roman" w:cs="Times New Roman"/>
          <w:sz w:val="28"/>
          <w:szCs w:val="28"/>
        </w:rPr>
        <w:lastRenderedPageBreak/>
        <w:t>1</w:t>
      </w:r>
      <w:r w:rsidR="00535A2E">
        <w:rPr>
          <w:rFonts w:ascii="Times New Roman" w:hAnsi="Times New Roman" w:cs="Times New Roman"/>
          <w:sz w:val="28"/>
          <w:szCs w:val="28"/>
        </w:rPr>
        <w:t>1</w:t>
      </w:r>
      <w:r w:rsidR="00057269">
        <w:rPr>
          <w:rFonts w:ascii="Times New Roman" w:hAnsi="Times New Roman" w:cs="Times New Roman"/>
          <w:sz w:val="28"/>
          <w:szCs w:val="28"/>
        </w:rPr>
        <w:t>) предоставляе</w:t>
      </w:r>
      <w:r w:rsidR="00B875A2" w:rsidRPr="00B875A2">
        <w:rPr>
          <w:rFonts w:ascii="Times New Roman" w:hAnsi="Times New Roman" w:cs="Times New Roman"/>
          <w:sz w:val="28"/>
          <w:szCs w:val="28"/>
        </w:rPr>
        <w:t>т места для захоронения на кладбищах, а также земельные участки для создания семейных (родовых) захоронений;</w:t>
      </w:r>
    </w:p>
    <w:p w:rsidR="00B875A2" w:rsidRPr="00B875A2" w:rsidRDefault="007F6D17" w:rsidP="00B875A2">
      <w:pPr>
        <w:ind w:firstLine="567"/>
        <w:rPr>
          <w:rFonts w:ascii="Times New Roman" w:hAnsi="Times New Roman" w:cs="Times New Roman"/>
          <w:sz w:val="28"/>
          <w:szCs w:val="28"/>
        </w:rPr>
      </w:pPr>
      <w:bookmarkStart w:id="19" w:name="sub_3410"/>
      <w:bookmarkEnd w:id="18"/>
      <w:r>
        <w:rPr>
          <w:rFonts w:ascii="Times New Roman" w:hAnsi="Times New Roman" w:cs="Times New Roman"/>
          <w:sz w:val="28"/>
          <w:szCs w:val="28"/>
        </w:rPr>
        <w:t>1</w:t>
      </w:r>
      <w:r w:rsidR="00535A2E">
        <w:rPr>
          <w:rFonts w:ascii="Times New Roman" w:hAnsi="Times New Roman" w:cs="Times New Roman"/>
          <w:sz w:val="28"/>
          <w:szCs w:val="28"/>
        </w:rPr>
        <w:t>2</w:t>
      </w:r>
      <w:r w:rsidR="00B875A2" w:rsidRPr="00B875A2">
        <w:rPr>
          <w:rFonts w:ascii="Times New Roman" w:hAnsi="Times New Roman" w:cs="Times New Roman"/>
          <w:sz w:val="28"/>
          <w:szCs w:val="28"/>
        </w:rPr>
        <w:t>) осуществляет иные полномочия, установленные действующим законодательством Российской Федерации, Краснодарского края и муниципальными нормативными правовыми актами.</w:t>
      </w:r>
      <w:bookmarkStart w:id="20" w:name="sub_35"/>
      <w:bookmarkEnd w:id="19"/>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3.5. Предоставление услуг согласно гарантированному перечню услуг по погребению, погребение лиц, определенных </w:t>
      </w:r>
      <w:hyperlink r:id="rId13" w:history="1">
        <w:r w:rsidRPr="00B875A2">
          <w:rPr>
            <w:rStyle w:val="a6"/>
            <w:rFonts w:ascii="Times New Roman" w:hAnsi="Times New Roman" w:cs="Times New Roman"/>
            <w:b w:val="0"/>
            <w:color w:val="auto"/>
            <w:sz w:val="28"/>
            <w:szCs w:val="28"/>
          </w:rPr>
          <w:t>статьей 12</w:t>
        </w:r>
      </w:hyperlink>
      <w:r w:rsidRPr="00B875A2">
        <w:rPr>
          <w:rFonts w:ascii="Times New Roman" w:hAnsi="Times New Roman" w:cs="Times New Roman"/>
          <w:sz w:val="28"/>
          <w:szCs w:val="28"/>
        </w:rPr>
        <w:t xml:space="preserve"> Закона Краснодарского края от </w:t>
      </w:r>
      <w:r w:rsidR="00057269">
        <w:rPr>
          <w:rFonts w:ascii="Times New Roman" w:hAnsi="Times New Roman" w:cs="Times New Roman"/>
          <w:sz w:val="28"/>
          <w:szCs w:val="28"/>
        </w:rPr>
        <w:t>0</w:t>
      </w:r>
      <w:r w:rsidRPr="00B875A2">
        <w:rPr>
          <w:rFonts w:ascii="Times New Roman" w:hAnsi="Times New Roman" w:cs="Times New Roman"/>
          <w:sz w:val="28"/>
          <w:szCs w:val="28"/>
        </w:rPr>
        <w:t>4 февраля 2004 года № 666-КЗ «О погребении и похоронном деле в Краснодарском крае», а также предоставление услуг по перезахоронению, эксгумации, изготовлению металлических гробов и их герметизации осуществляется исключительно специализированной службой.</w:t>
      </w:r>
    </w:p>
    <w:bookmarkEnd w:id="20"/>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Специализированные службы могут заключать договоры с юридическими и физическими лицами на проведение иных работ по погребению умерших, организации похорон, по устройству и содержанию мест погребений.</w:t>
      </w:r>
    </w:p>
    <w:p w:rsidR="00B875A2" w:rsidRPr="00B875A2" w:rsidRDefault="00B875A2" w:rsidP="00B875A2">
      <w:pPr>
        <w:ind w:firstLine="567"/>
        <w:rPr>
          <w:rFonts w:ascii="Times New Roman" w:hAnsi="Times New Roman" w:cs="Times New Roman"/>
          <w:sz w:val="28"/>
          <w:szCs w:val="28"/>
        </w:rPr>
      </w:pPr>
      <w:bookmarkStart w:id="21" w:name="sub_36"/>
      <w:r w:rsidRPr="00B875A2">
        <w:rPr>
          <w:rFonts w:ascii="Times New Roman" w:hAnsi="Times New Roman" w:cs="Times New Roman"/>
          <w:sz w:val="28"/>
          <w:szCs w:val="28"/>
        </w:rPr>
        <w:t xml:space="preserve">3.6. Решение о создании мест погребения на территории поселения принимается администрацией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путем издания соответствующего постановления.</w:t>
      </w:r>
    </w:p>
    <w:bookmarkEnd w:id="21"/>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Предложения по созданию мест погребения вносятся в порядке, установленном действующим законодательством Российской Федерации.</w:t>
      </w:r>
    </w:p>
    <w:p w:rsidR="00B875A2" w:rsidRPr="00B875A2" w:rsidRDefault="00B875A2" w:rsidP="00B875A2">
      <w:pPr>
        <w:ind w:firstLine="567"/>
        <w:rPr>
          <w:rFonts w:ascii="Times New Roman" w:hAnsi="Times New Roman" w:cs="Times New Roman"/>
          <w:sz w:val="28"/>
          <w:szCs w:val="28"/>
        </w:rPr>
      </w:pPr>
      <w:bookmarkStart w:id="22" w:name="sub_37"/>
      <w:r w:rsidRPr="00B875A2">
        <w:rPr>
          <w:rFonts w:ascii="Times New Roman" w:hAnsi="Times New Roman" w:cs="Times New Roman"/>
          <w:sz w:val="28"/>
          <w:szCs w:val="28"/>
        </w:rPr>
        <w:t xml:space="preserve">3.7. Стоимость гарантированного перечня услуг по погребению устанавливается решением Совета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B875A2" w:rsidRPr="00B875A2" w:rsidRDefault="00B875A2" w:rsidP="00B875A2">
      <w:pPr>
        <w:ind w:firstLine="567"/>
        <w:rPr>
          <w:rFonts w:ascii="Times New Roman" w:hAnsi="Times New Roman" w:cs="Times New Roman"/>
          <w:sz w:val="28"/>
          <w:szCs w:val="28"/>
        </w:rPr>
      </w:pPr>
      <w:bookmarkStart w:id="23" w:name="sub_38"/>
      <w:bookmarkEnd w:id="22"/>
      <w:r w:rsidRPr="00B875A2">
        <w:rPr>
          <w:rFonts w:ascii="Times New Roman" w:hAnsi="Times New Roman" w:cs="Times New Roman"/>
          <w:sz w:val="28"/>
          <w:szCs w:val="28"/>
        </w:rPr>
        <w:t xml:space="preserve">3.8. Нормативное регулирование организации похоронного дела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осуществляется администрацией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в рамках полномочий, определенных законодательством Российской Федерации.</w:t>
      </w:r>
    </w:p>
    <w:p w:rsidR="00B875A2" w:rsidRPr="00B875A2" w:rsidRDefault="00B875A2" w:rsidP="00B875A2">
      <w:pPr>
        <w:ind w:firstLine="567"/>
        <w:rPr>
          <w:rFonts w:ascii="Times New Roman" w:hAnsi="Times New Roman" w:cs="Times New Roman"/>
          <w:sz w:val="28"/>
          <w:szCs w:val="28"/>
        </w:rPr>
      </w:pPr>
      <w:bookmarkStart w:id="24" w:name="sub_39"/>
      <w:bookmarkEnd w:id="23"/>
      <w:r w:rsidRPr="00B875A2">
        <w:rPr>
          <w:rFonts w:ascii="Times New Roman" w:hAnsi="Times New Roman" w:cs="Times New Roman"/>
          <w:sz w:val="28"/>
          <w:szCs w:val="28"/>
        </w:rPr>
        <w:t xml:space="preserve">3.9. Эксплуатация и содержание муниципальных кладбищ осуществляется за счет средств местного бюджета юридическими лицами или индивидуальными предпринимателями, определяемыми в порядке, установленном </w:t>
      </w:r>
      <w:hyperlink r:id="rId14" w:history="1">
        <w:r w:rsidRPr="00B875A2">
          <w:rPr>
            <w:rStyle w:val="a6"/>
            <w:rFonts w:ascii="Times New Roman" w:hAnsi="Times New Roman" w:cs="Times New Roman"/>
            <w:b w:val="0"/>
            <w:color w:val="auto"/>
            <w:sz w:val="28"/>
            <w:szCs w:val="28"/>
          </w:rPr>
          <w:t>законодательством</w:t>
        </w:r>
      </w:hyperlink>
      <w:r w:rsidRPr="00B875A2">
        <w:rPr>
          <w:rFonts w:ascii="Times New Roman" w:hAnsi="Times New Roman" w:cs="Times New Roman"/>
          <w:sz w:val="28"/>
          <w:szCs w:val="28"/>
        </w:rPr>
        <w:t xml:space="preserve"> Российской Федерации о размещении заказов для муниципальных нужд.</w:t>
      </w:r>
    </w:p>
    <w:bookmarkEnd w:id="24"/>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3.10. </w:t>
      </w:r>
      <w:proofErr w:type="gramStart"/>
      <w:r w:rsidRPr="00B875A2">
        <w:rPr>
          <w:rFonts w:ascii="Times New Roman" w:hAnsi="Times New Roman" w:cs="Times New Roman"/>
          <w:sz w:val="28"/>
          <w:szCs w:val="28"/>
        </w:rPr>
        <w:t xml:space="preserve">Должностные лица администрации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которые в силу своих должностных обязанностей имеют доступ к информации о фактах наступления смерти граждан, не вправе навязывать родственникам умерших (погибших), иным лицам, взявшим на себя обязанность по организации похорон умерших (погибших), приобретение ритуальных услуг, а также заключение договора на предоставление ритуальных услуг с определенным лицом, оказывающим ритуальные услуги;</w:t>
      </w:r>
      <w:proofErr w:type="gramEnd"/>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3.11. На кладбищах, закрытых для свободных захоронений, с соблюдением санитарно-э</w:t>
      </w:r>
      <w:r w:rsidR="00057269">
        <w:rPr>
          <w:rFonts w:ascii="Times New Roman" w:hAnsi="Times New Roman" w:cs="Times New Roman"/>
          <w:sz w:val="28"/>
          <w:szCs w:val="28"/>
        </w:rPr>
        <w:t>пидемиологических правил и норм, п</w:t>
      </w:r>
      <w:r w:rsidRPr="00B875A2">
        <w:rPr>
          <w:rFonts w:ascii="Times New Roman" w:hAnsi="Times New Roman" w:cs="Times New Roman"/>
          <w:sz w:val="28"/>
          <w:szCs w:val="28"/>
        </w:rPr>
        <w:t xml:space="preserve">огребение производится только на территории мест родственных, семейных (родовых), воинских, почетных захоронений, захоронений в стенах скорби, предоставленных до вступления в силу постановления администрации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w:t>
      </w:r>
      <w:r w:rsidRPr="00B875A2">
        <w:rPr>
          <w:rFonts w:ascii="Times New Roman" w:hAnsi="Times New Roman" w:cs="Times New Roman"/>
          <w:sz w:val="28"/>
          <w:szCs w:val="28"/>
        </w:rPr>
        <w:lastRenderedPageBreak/>
        <w:t xml:space="preserve">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о закрытии кладбища для свободных захоронений;</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3.12. Решение о закрытии кладбища, а также о закрытии кладбища для свободных захоронений принимается администрацией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B875A2" w:rsidRPr="00B875A2" w:rsidRDefault="00B875A2" w:rsidP="00B875A2">
      <w:pPr>
        <w:ind w:firstLine="0"/>
        <w:jc w:val="center"/>
        <w:rPr>
          <w:rFonts w:ascii="Times New Roman" w:hAnsi="Times New Roman" w:cs="Times New Roman"/>
          <w:sz w:val="28"/>
          <w:szCs w:val="28"/>
        </w:rPr>
      </w:pPr>
    </w:p>
    <w:p w:rsidR="00B875A2" w:rsidRPr="00057269" w:rsidRDefault="00B875A2" w:rsidP="00B875A2">
      <w:pPr>
        <w:pStyle w:val="1"/>
        <w:spacing w:before="0" w:after="0"/>
        <w:rPr>
          <w:rFonts w:ascii="Times New Roman" w:hAnsi="Times New Roman" w:cs="Times New Roman"/>
          <w:color w:val="auto"/>
          <w:sz w:val="28"/>
          <w:szCs w:val="28"/>
        </w:rPr>
      </w:pPr>
      <w:bookmarkStart w:id="25" w:name="sub_400"/>
      <w:r w:rsidRPr="00057269">
        <w:rPr>
          <w:rFonts w:ascii="Times New Roman" w:hAnsi="Times New Roman" w:cs="Times New Roman"/>
          <w:color w:val="auto"/>
          <w:sz w:val="28"/>
          <w:szCs w:val="28"/>
        </w:rPr>
        <w:t>4. Порядок деятельности специализированной службы</w:t>
      </w:r>
    </w:p>
    <w:bookmarkEnd w:id="25"/>
    <w:p w:rsidR="00B875A2" w:rsidRPr="00057269"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26" w:name="sub_41"/>
      <w:r w:rsidRPr="00B875A2">
        <w:rPr>
          <w:rFonts w:ascii="Times New Roman" w:hAnsi="Times New Roman" w:cs="Times New Roman"/>
          <w:sz w:val="28"/>
          <w:szCs w:val="28"/>
        </w:rPr>
        <w:t>4.1. Прием заказов и заключение договоров на услуги по погребению и организацию похорон специализированной службой может осуществляться:</w:t>
      </w:r>
    </w:p>
    <w:bookmarkEnd w:id="26"/>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на месте расположения специализированной службы;</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 пунктах приема заказов;</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 месту регистрации умершего путем вызова агента специализированной службы по вопросам похоронного дела на дом;</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 иных местах по выбору заказчика путем вызова агента специализированной службы по вопросам похоронного дела на дом.</w:t>
      </w:r>
    </w:p>
    <w:p w:rsidR="00B875A2" w:rsidRPr="00B875A2" w:rsidRDefault="00B875A2" w:rsidP="00B875A2">
      <w:pPr>
        <w:ind w:firstLine="567"/>
        <w:rPr>
          <w:rFonts w:ascii="Times New Roman" w:hAnsi="Times New Roman" w:cs="Times New Roman"/>
          <w:sz w:val="28"/>
          <w:szCs w:val="28"/>
        </w:rPr>
      </w:pPr>
      <w:bookmarkStart w:id="27" w:name="sub_42"/>
      <w:r w:rsidRPr="00B875A2">
        <w:rPr>
          <w:rFonts w:ascii="Times New Roman" w:hAnsi="Times New Roman" w:cs="Times New Roman"/>
          <w:sz w:val="28"/>
          <w:szCs w:val="28"/>
        </w:rPr>
        <w:t>4.2. При оформлении заказа на погребение (по месту регистрации умершего, ином месте по выбору заказчика) специализированные службы обеспечивают наличие у агента (штатного работника специализированной службы) служебного удостоверения, каталога ритуальных принадлежностей, прейскуранта на ритуальные услуги и предметы ритуального назначения, утвержденного в установленном порядке.</w:t>
      </w:r>
    </w:p>
    <w:p w:rsidR="00B875A2" w:rsidRPr="00B875A2" w:rsidRDefault="00B875A2" w:rsidP="00B875A2">
      <w:pPr>
        <w:ind w:firstLine="567"/>
        <w:rPr>
          <w:rFonts w:ascii="Times New Roman" w:hAnsi="Times New Roman" w:cs="Times New Roman"/>
          <w:sz w:val="28"/>
          <w:szCs w:val="28"/>
        </w:rPr>
      </w:pPr>
      <w:bookmarkStart w:id="28" w:name="sub_43"/>
      <w:bookmarkEnd w:id="27"/>
      <w:r w:rsidRPr="00B875A2">
        <w:rPr>
          <w:rFonts w:ascii="Times New Roman" w:hAnsi="Times New Roman" w:cs="Times New Roman"/>
          <w:sz w:val="28"/>
          <w:szCs w:val="28"/>
        </w:rPr>
        <w:t>4.3. Заказ на оказание ритуальных услуг оформляется договором (счет-заказ) с обязательным заполнением следующих реквизитов:</w:t>
      </w:r>
    </w:p>
    <w:bookmarkEnd w:id="28"/>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полное наименование и юридический адрес исполнителя;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фамилия, имя, отчество заказчика, его адрес и телефон;</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дата приема заказа, подписи заказчика и лица, принявшего заказ;</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перечень заказанных услуг, их стоимость и другие реквизиты.</w:t>
      </w:r>
    </w:p>
    <w:p w:rsidR="00B875A2" w:rsidRPr="00B875A2" w:rsidRDefault="00B875A2" w:rsidP="00B875A2">
      <w:pPr>
        <w:ind w:firstLine="567"/>
        <w:rPr>
          <w:rFonts w:ascii="Times New Roman" w:hAnsi="Times New Roman" w:cs="Times New Roman"/>
          <w:sz w:val="28"/>
          <w:szCs w:val="28"/>
        </w:rPr>
      </w:pPr>
      <w:bookmarkStart w:id="29" w:name="sub_44"/>
      <w:r w:rsidRPr="00B875A2">
        <w:rPr>
          <w:rFonts w:ascii="Times New Roman" w:hAnsi="Times New Roman" w:cs="Times New Roman"/>
          <w:sz w:val="28"/>
          <w:szCs w:val="28"/>
        </w:rPr>
        <w:t>4.4. Заказ на погребение оформляется при предъявлении лицом, взявшим на себя ответственность по организации похорон, паспорта или иного документа, удостоверяющего личность.</w:t>
      </w:r>
    </w:p>
    <w:bookmarkEnd w:id="29"/>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 случае исполнения обязанностей по организации похорон юридическим лицом, индивидуальным (частным) предпринимателем оформление заказа на погребение осуществляется при предъявлении договора при его наличии, доверенности от заказчика на организацию похорон с указанием представителя и его паспортных данных.</w:t>
      </w:r>
    </w:p>
    <w:p w:rsidR="00B875A2" w:rsidRPr="00B875A2" w:rsidRDefault="00B875A2" w:rsidP="00B875A2">
      <w:pPr>
        <w:ind w:firstLine="567"/>
        <w:rPr>
          <w:rFonts w:ascii="Times New Roman" w:hAnsi="Times New Roman" w:cs="Times New Roman"/>
          <w:sz w:val="28"/>
          <w:szCs w:val="28"/>
        </w:rPr>
      </w:pPr>
      <w:bookmarkStart w:id="30" w:name="sub_45"/>
      <w:r w:rsidRPr="00B875A2">
        <w:rPr>
          <w:rFonts w:ascii="Times New Roman" w:hAnsi="Times New Roman" w:cs="Times New Roman"/>
          <w:sz w:val="28"/>
          <w:szCs w:val="28"/>
        </w:rPr>
        <w:t>4.5. Специализированные службы по вопросам похоронного дела должны иметь вывеску со следующей информацией: наименование и юридический адрес, режим работы.</w:t>
      </w:r>
    </w:p>
    <w:bookmarkEnd w:id="30"/>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Для посетителей в месте приема заказов должна находиться следующая обязательная информация: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Положение об организации похоронного дела и содержании мест погребения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lastRenderedPageBreak/>
        <w:t>о перечне безвозмездно оказываемых услуг согласно гарантированному перечню услуг по погребению;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 перечне услуг по погребению, оказываемых на платной основе (с указанием стоимости каждой из услуг);</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 перечне документов, необходимых для оказания услуг согласно гарантированному перечню услуг по погребению;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извлечения (выписки) из Законов Российской Федерации «О защите прав потребителей» и «О погребении и похоронном деле»;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прейскуранты (выписки из прейскурантов) на предметы ритуала;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образцы, проспекты изготавливаемых и реализуемых изделий;</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образцы типовых документов, квитанций, удостоверяющих прием заказа и оплату услуг потребителем;</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сведения о льготах, предоставляемых в соответствии с законодательством Российской Федерации отдельным категориям граждан;</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надлежащим образом оформленная книга отзывов и предложений.</w:t>
      </w:r>
    </w:p>
    <w:p w:rsidR="00B875A2" w:rsidRPr="00B875A2" w:rsidRDefault="00B875A2" w:rsidP="00B875A2">
      <w:pPr>
        <w:ind w:firstLine="567"/>
        <w:rPr>
          <w:rFonts w:ascii="Times New Roman" w:hAnsi="Times New Roman" w:cs="Times New Roman"/>
          <w:sz w:val="28"/>
          <w:szCs w:val="28"/>
        </w:rPr>
      </w:pPr>
      <w:bookmarkStart w:id="31" w:name="sub_46"/>
      <w:r w:rsidRPr="00B875A2">
        <w:rPr>
          <w:rFonts w:ascii="Times New Roman" w:hAnsi="Times New Roman" w:cs="Times New Roman"/>
          <w:sz w:val="28"/>
          <w:szCs w:val="28"/>
        </w:rPr>
        <w:t>4.6. Специализированные службы по вопросам похоронного дела имеют право:</w:t>
      </w:r>
    </w:p>
    <w:bookmarkEnd w:id="31"/>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приобретать или арендовать необходимую материально-техническую базу для выполнения возложенных задач в порядке, установленном законодательством Российской Федерации, краевым законодательством и муниципальными правовыми актами;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организовывать работу салонов, магазинов по продаже ритуальных принадлежностей, пунктов приема заказов на погребение;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получать возмещение стоимости услуг, предоставляемых в соответствии с действующим законодательством Российской Федерации;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заключать прижизненные договоры на оказание ритуальных услуг;</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осуществлять иные права, не противоречащие законодательству Российской Федерации, краевому законодательству, муниципальным правовым актам и уставным видам деятельности.</w:t>
      </w:r>
    </w:p>
    <w:p w:rsidR="00B875A2" w:rsidRPr="00B875A2" w:rsidRDefault="00B875A2" w:rsidP="00B875A2">
      <w:pPr>
        <w:ind w:firstLine="567"/>
        <w:rPr>
          <w:rFonts w:ascii="Times New Roman" w:hAnsi="Times New Roman" w:cs="Times New Roman"/>
          <w:sz w:val="28"/>
          <w:szCs w:val="28"/>
        </w:rPr>
      </w:pPr>
      <w:bookmarkStart w:id="32" w:name="sub_47"/>
      <w:r w:rsidRPr="00B875A2">
        <w:rPr>
          <w:rFonts w:ascii="Times New Roman" w:hAnsi="Times New Roman" w:cs="Times New Roman"/>
          <w:sz w:val="28"/>
          <w:szCs w:val="28"/>
        </w:rPr>
        <w:t>4.7. Специализированные службы по вопросам похоронного дела обязаны:</w:t>
      </w:r>
    </w:p>
    <w:bookmarkEnd w:id="32"/>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обеспечить предоставление населению услуг в соответствии с действующим законодательством Российской Федерации, том числе услуг согласно гарантированному перечню услуг по погребению,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на безвозмездной основе;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обеспечить волеизъявления </w:t>
      </w:r>
      <w:proofErr w:type="gramStart"/>
      <w:r w:rsidRPr="00B875A2">
        <w:rPr>
          <w:rFonts w:ascii="Times New Roman" w:hAnsi="Times New Roman" w:cs="Times New Roman"/>
          <w:sz w:val="28"/>
          <w:szCs w:val="28"/>
        </w:rPr>
        <w:t>умерших</w:t>
      </w:r>
      <w:proofErr w:type="gramEnd"/>
      <w:r w:rsidRPr="00B875A2">
        <w:rPr>
          <w:rFonts w:ascii="Times New Roman" w:hAnsi="Times New Roman" w:cs="Times New Roman"/>
          <w:sz w:val="28"/>
          <w:szCs w:val="28"/>
        </w:rPr>
        <w:t xml:space="preserve"> в соответствии с действующим законодательством Российской Федерации в сфере погребения и похоронного дела;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обеспечить надлежащее качество выполняемых работ и культуры обслуживания;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соблюдать правила безопасности производства работ, санитарно-гигиенических норм и требований по защите здоровья людей;</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выполнять требования </w:t>
      </w:r>
      <w:hyperlink r:id="rId15" w:history="1">
        <w:r w:rsidRPr="00B875A2">
          <w:rPr>
            <w:rStyle w:val="a6"/>
            <w:rFonts w:ascii="Times New Roman" w:hAnsi="Times New Roman" w:cs="Times New Roman"/>
            <w:b w:val="0"/>
            <w:color w:val="auto"/>
            <w:sz w:val="28"/>
            <w:szCs w:val="28"/>
          </w:rPr>
          <w:t>Федерального закона</w:t>
        </w:r>
      </w:hyperlink>
      <w:r w:rsidRPr="00B875A2">
        <w:rPr>
          <w:rFonts w:ascii="Times New Roman" w:hAnsi="Times New Roman" w:cs="Times New Roman"/>
          <w:sz w:val="28"/>
          <w:szCs w:val="28"/>
        </w:rPr>
        <w:t xml:space="preserve"> «О погребении и похоронном </w:t>
      </w:r>
      <w:r w:rsidRPr="00B875A2">
        <w:rPr>
          <w:rFonts w:ascii="Times New Roman" w:hAnsi="Times New Roman" w:cs="Times New Roman"/>
          <w:sz w:val="28"/>
          <w:szCs w:val="28"/>
        </w:rPr>
        <w:lastRenderedPageBreak/>
        <w:t>деле»;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выполнять требования </w:t>
      </w:r>
      <w:hyperlink r:id="rId16" w:history="1">
        <w:r w:rsidRPr="00B875A2">
          <w:rPr>
            <w:rStyle w:val="a6"/>
            <w:rFonts w:ascii="Times New Roman" w:hAnsi="Times New Roman" w:cs="Times New Roman"/>
            <w:b w:val="0"/>
            <w:color w:val="auto"/>
            <w:sz w:val="28"/>
            <w:szCs w:val="28"/>
          </w:rPr>
          <w:t>Закона</w:t>
        </w:r>
      </w:hyperlink>
      <w:r w:rsidRPr="00B875A2">
        <w:rPr>
          <w:rFonts w:ascii="Times New Roman" w:hAnsi="Times New Roman" w:cs="Times New Roman"/>
          <w:sz w:val="28"/>
          <w:szCs w:val="28"/>
        </w:rPr>
        <w:t xml:space="preserve"> Российской Федерации «О защите прав потребителей» при оказании услуг по погребению.</w:t>
      </w:r>
    </w:p>
    <w:p w:rsidR="00B875A2" w:rsidRPr="00B875A2" w:rsidRDefault="00B875A2" w:rsidP="00B875A2">
      <w:pPr>
        <w:ind w:firstLine="567"/>
        <w:rPr>
          <w:rFonts w:ascii="Times New Roman" w:hAnsi="Times New Roman" w:cs="Times New Roman"/>
          <w:sz w:val="28"/>
          <w:szCs w:val="28"/>
        </w:rPr>
      </w:pPr>
      <w:bookmarkStart w:id="33" w:name="sub_48"/>
      <w:r w:rsidRPr="00B875A2">
        <w:rPr>
          <w:rFonts w:ascii="Times New Roman" w:hAnsi="Times New Roman" w:cs="Times New Roman"/>
          <w:sz w:val="28"/>
          <w:szCs w:val="28"/>
        </w:rPr>
        <w:t>4.8. Специализированные службы несут ответственность за нарушение качества и порядка предоставления услуг в соответствии с законодательством Российской Федерации.</w:t>
      </w:r>
      <w:bookmarkEnd w:id="33"/>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4.9. Специализированная служба по вопросам похоронного дела не вправе осуществлять полномочия по предоставлению мест для захоронения на кладбищах, а также земельных участков для создания семейных (родовых) захоронений.</w:t>
      </w:r>
    </w:p>
    <w:p w:rsidR="00B875A2" w:rsidRPr="00B875A2" w:rsidRDefault="00B875A2" w:rsidP="00B875A2">
      <w:pPr>
        <w:ind w:firstLine="0"/>
        <w:jc w:val="center"/>
        <w:rPr>
          <w:rFonts w:ascii="Times New Roman" w:hAnsi="Times New Roman" w:cs="Times New Roman"/>
          <w:sz w:val="28"/>
          <w:szCs w:val="28"/>
        </w:rPr>
      </w:pPr>
    </w:p>
    <w:p w:rsidR="00B875A2" w:rsidRPr="00A614BA" w:rsidRDefault="00B875A2" w:rsidP="00B875A2">
      <w:pPr>
        <w:pStyle w:val="1"/>
        <w:spacing w:before="0" w:after="0"/>
        <w:rPr>
          <w:rFonts w:ascii="Times New Roman" w:hAnsi="Times New Roman" w:cs="Times New Roman"/>
          <w:color w:val="auto"/>
          <w:sz w:val="28"/>
          <w:szCs w:val="28"/>
        </w:rPr>
      </w:pPr>
      <w:bookmarkStart w:id="34" w:name="sub_500"/>
      <w:r w:rsidRPr="00A614BA">
        <w:rPr>
          <w:rFonts w:ascii="Times New Roman" w:hAnsi="Times New Roman" w:cs="Times New Roman"/>
          <w:color w:val="auto"/>
          <w:sz w:val="28"/>
          <w:szCs w:val="28"/>
        </w:rPr>
        <w:t>5. Порядок предоставления земельных участков под захоронение</w:t>
      </w:r>
    </w:p>
    <w:bookmarkEnd w:id="34"/>
    <w:p w:rsidR="00B875A2" w:rsidRPr="00B875A2" w:rsidRDefault="00B875A2" w:rsidP="00B875A2">
      <w:pPr>
        <w:ind w:firstLine="0"/>
        <w:jc w:val="center"/>
        <w:rPr>
          <w:rFonts w:ascii="Times New Roman" w:hAnsi="Times New Roman" w:cs="Times New Roman"/>
          <w:sz w:val="28"/>
          <w:szCs w:val="28"/>
        </w:rPr>
      </w:pPr>
    </w:p>
    <w:p w:rsidR="00B875A2" w:rsidRPr="00B875A2" w:rsidRDefault="00B875A2" w:rsidP="00B875A2">
      <w:pPr>
        <w:ind w:firstLine="567"/>
        <w:rPr>
          <w:rFonts w:ascii="Times New Roman" w:hAnsi="Times New Roman" w:cs="Times New Roman"/>
          <w:sz w:val="28"/>
          <w:szCs w:val="28"/>
        </w:rPr>
      </w:pPr>
      <w:bookmarkStart w:id="35" w:name="sub_51"/>
      <w:r w:rsidRPr="00B875A2">
        <w:rPr>
          <w:rFonts w:ascii="Times New Roman" w:hAnsi="Times New Roman" w:cs="Times New Roman"/>
          <w:sz w:val="28"/>
          <w:szCs w:val="28"/>
        </w:rPr>
        <w:t>5.1. Предоставление земельных участков под захоронение производи</w:t>
      </w:r>
      <w:r w:rsidR="00780825">
        <w:rPr>
          <w:rFonts w:ascii="Times New Roman" w:hAnsi="Times New Roman" w:cs="Times New Roman"/>
          <w:sz w:val="28"/>
          <w:szCs w:val="28"/>
        </w:rPr>
        <w:t>тся уполномоченным органом посредством</w:t>
      </w:r>
      <w:r w:rsidRPr="00B875A2">
        <w:rPr>
          <w:rFonts w:ascii="Times New Roman" w:hAnsi="Times New Roman" w:cs="Times New Roman"/>
          <w:sz w:val="28"/>
          <w:szCs w:val="28"/>
        </w:rPr>
        <w:t xml:space="preserve"> выдачи свидетельства о регистрации за</w:t>
      </w:r>
      <w:r w:rsidR="00780825">
        <w:rPr>
          <w:rFonts w:ascii="Times New Roman" w:hAnsi="Times New Roman" w:cs="Times New Roman"/>
          <w:sz w:val="28"/>
          <w:szCs w:val="28"/>
        </w:rPr>
        <w:t>хоронения (далее - свидетельство</w:t>
      </w:r>
      <w:r w:rsidRPr="00B875A2">
        <w:rPr>
          <w:rFonts w:ascii="Times New Roman" w:hAnsi="Times New Roman" w:cs="Times New Roman"/>
          <w:sz w:val="28"/>
          <w:szCs w:val="28"/>
        </w:rPr>
        <w:t xml:space="preserve">). </w:t>
      </w:r>
      <w:r w:rsidRPr="00780825">
        <w:rPr>
          <w:rFonts w:ascii="Times New Roman" w:hAnsi="Times New Roman" w:cs="Times New Roman"/>
          <w:sz w:val="28"/>
          <w:szCs w:val="28"/>
        </w:rPr>
        <w:t xml:space="preserve">Форма свидетельства устанавливается в соответствии с </w:t>
      </w:r>
      <w:hyperlink r:id="rId17" w:anchor="sub_1100" w:history="1">
        <w:r w:rsidRPr="00780825">
          <w:rPr>
            <w:rStyle w:val="a6"/>
            <w:rFonts w:ascii="Times New Roman" w:hAnsi="Times New Roman" w:cs="Times New Roman"/>
            <w:b w:val="0"/>
            <w:color w:val="auto"/>
            <w:sz w:val="28"/>
            <w:szCs w:val="28"/>
          </w:rPr>
          <w:t xml:space="preserve">приложением </w:t>
        </w:r>
      </w:hyperlink>
      <w:r w:rsidRPr="00780825">
        <w:rPr>
          <w:rFonts w:ascii="Times New Roman" w:hAnsi="Times New Roman" w:cs="Times New Roman"/>
          <w:sz w:val="28"/>
          <w:szCs w:val="28"/>
        </w:rPr>
        <w:t>к настоящему Положению</w:t>
      </w:r>
      <w:r w:rsidRPr="00B875A2">
        <w:rPr>
          <w:rFonts w:ascii="Times New Roman" w:hAnsi="Times New Roman" w:cs="Times New Roman"/>
          <w:sz w:val="28"/>
          <w:szCs w:val="28"/>
        </w:rPr>
        <w:t>.</w:t>
      </w:r>
    </w:p>
    <w:p w:rsidR="00B875A2" w:rsidRPr="00B875A2" w:rsidRDefault="00B875A2" w:rsidP="00B875A2">
      <w:pPr>
        <w:ind w:firstLine="567"/>
        <w:rPr>
          <w:rFonts w:ascii="Times New Roman" w:hAnsi="Times New Roman" w:cs="Times New Roman"/>
          <w:sz w:val="28"/>
          <w:szCs w:val="28"/>
        </w:rPr>
      </w:pPr>
      <w:bookmarkStart w:id="36" w:name="sub_52"/>
      <w:bookmarkEnd w:id="35"/>
      <w:r w:rsidRPr="00B875A2">
        <w:rPr>
          <w:rFonts w:ascii="Times New Roman" w:hAnsi="Times New Roman" w:cs="Times New Roman"/>
          <w:sz w:val="28"/>
          <w:szCs w:val="28"/>
        </w:rPr>
        <w:t xml:space="preserve">5.2. </w:t>
      </w:r>
      <w:proofErr w:type="gramStart"/>
      <w:r w:rsidRPr="00B875A2">
        <w:rPr>
          <w:rFonts w:ascii="Times New Roman" w:hAnsi="Times New Roman" w:cs="Times New Roman"/>
          <w:sz w:val="28"/>
          <w:szCs w:val="28"/>
        </w:rPr>
        <w:t>За выдачей свидетельства могут обратиться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иные лица, взявшие на себя обязанность осуществить погребение умершего, в том числе иные хозяйствующие субъекты (далее - лица, осуществляющие организацию погребения).</w:t>
      </w:r>
      <w:proofErr w:type="gramEnd"/>
    </w:p>
    <w:p w:rsidR="00B875A2" w:rsidRPr="00B875A2" w:rsidRDefault="00B875A2" w:rsidP="00B875A2">
      <w:pPr>
        <w:ind w:firstLine="567"/>
        <w:rPr>
          <w:rFonts w:ascii="Times New Roman" w:hAnsi="Times New Roman" w:cs="Times New Roman"/>
          <w:sz w:val="28"/>
          <w:szCs w:val="28"/>
        </w:rPr>
      </w:pPr>
      <w:bookmarkStart w:id="37" w:name="sub_53"/>
      <w:bookmarkEnd w:id="36"/>
      <w:r w:rsidRPr="00B875A2">
        <w:rPr>
          <w:rFonts w:ascii="Times New Roman" w:hAnsi="Times New Roman" w:cs="Times New Roman"/>
          <w:sz w:val="28"/>
          <w:szCs w:val="28"/>
        </w:rPr>
        <w:t>5.3. Лица, осуществляющие организацию погребения, предоставляют в уполномоченный орган:</w:t>
      </w:r>
    </w:p>
    <w:bookmarkEnd w:id="37"/>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заявление о выдаче свидетельства (в произвольной форме);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копию свидетельства о смерти умершего (погибшего), </w:t>
      </w:r>
      <w:proofErr w:type="gramStart"/>
      <w:r w:rsidRPr="00B875A2">
        <w:rPr>
          <w:rFonts w:ascii="Times New Roman" w:hAnsi="Times New Roman" w:cs="Times New Roman"/>
          <w:sz w:val="28"/>
          <w:szCs w:val="28"/>
        </w:rPr>
        <w:t>выданное</w:t>
      </w:r>
      <w:proofErr w:type="gramEnd"/>
      <w:r w:rsidRPr="00B875A2">
        <w:rPr>
          <w:rFonts w:ascii="Times New Roman" w:hAnsi="Times New Roman" w:cs="Times New Roman"/>
          <w:sz w:val="28"/>
          <w:szCs w:val="28"/>
        </w:rPr>
        <w:t xml:space="preserve"> органами ЗАГС или медицинского свидетельства о смерти;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копию документа, удостоверяющего личность лица, осуществляющего организацию погребения;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копию документа, удостоверяющего право на организацию погребения (договор на оказание услуг по погребению).</w:t>
      </w:r>
    </w:p>
    <w:p w:rsidR="00B875A2" w:rsidRPr="00B875A2" w:rsidRDefault="00B875A2" w:rsidP="00B875A2">
      <w:pPr>
        <w:ind w:firstLine="567"/>
        <w:rPr>
          <w:rFonts w:ascii="Times New Roman" w:hAnsi="Times New Roman" w:cs="Times New Roman"/>
          <w:sz w:val="28"/>
          <w:szCs w:val="28"/>
        </w:rPr>
      </w:pPr>
      <w:bookmarkStart w:id="38" w:name="sub_54"/>
      <w:r w:rsidRPr="00B875A2">
        <w:rPr>
          <w:rFonts w:ascii="Times New Roman" w:hAnsi="Times New Roman" w:cs="Times New Roman"/>
          <w:sz w:val="28"/>
          <w:szCs w:val="28"/>
        </w:rPr>
        <w:t>5.4. Время осуществления погребения устанавливается уполномоченным органом по согласованию с лицом, осуществляющим организацию погребения, с учетом особенностей вероисповедания и национальных традиций умершего.</w:t>
      </w:r>
    </w:p>
    <w:p w:rsidR="00B875A2" w:rsidRPr="00B875A2" w:rsidRDefault="00B875A2" w:rsidP="00B875A2">
      <w:pPr>
        <w:ind w:firstLine="567"/>
        <w:rPr>
          <w:rFonts w:ascii="Times New Roman" w:hAnsi="Times New Roman" w:cs="Times New Roman"/>
          <w:sz w:val="28"/>
          <w:szCs w:val="28"/>
        </w:rPr>
      </w:pPr>
      <w:bookmarkStart w:id="39" w:name="sub_55"/>
      <w:bookmarkEnd w:id="38"/>
      <w:r w:rsidRPr="00B875A2">
        <w:rPr>
          <w:rFonts w:ascii="Times New Roman" w:hAnsi="Times New Roman" w:cs="Times New Roman"/>
          <w:sz w:val="28"/>
          <w:szCs w:val="28"/>
        </w:rPr>
        <w:t>5.5. Свидетельство выдается уполномоченным органом лицу, осуществляющему организацию погребения, в день обращения с заявлением о выдаче разрешения.</w:t>
      </w:r>
    </w:p>
    <w:bookmarkEnd w:id="39"/>
    <w:p w:rsidR="005C5C4A" w:rsidRDefault="00B875A2" w:rsidP="005C5C4A">
      <w:pPr>
        <w:ind w:firstLine="567"/>
        <w:rPr>
          <w:rFonts w:ascii="Times New Roman" w:hAnsi="Times New Roman" w:cs="Times New Roman"/>
          <w:sz w:val="28"/>
          <w:szCs w:val="28"/>
        </w:rPr>
      </w:pPr>
      <w:r w:rsidRPr="00B875A2">
        <w:rPr>
          <w:rFonts w:ascii="Times New Roman" w:hAnsi="Times New Roman" w:cs="Times New Roman"/>
          <w:sz w:val="28"/>
          <w:szCs w:val="28"/>
        </w:rPr>
        <w:t>Свидетельство удостоверяется печатью уполномоченного органа.</w:t>
      </w:r>
      <w:bookmarkStart w:id="40" w:name="sub_56"/>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5.6. Свидетельство о регистрации захоронения в родственном месте захоронения выдается уполномоченным органом в порядке, установленном </w:t>
      </w:r>
      <w:hyperlink r:id="rId18" w:anchor="sub_51" w:history="1">
        <w:r w:rsidRPr="00B875A2">
          <w:rPr>
            <w:rStyle w:val="a6"/>
            <w:rFonts w:ascii="Times New Roman" w:hAnsi="Times New Roman" w:cs="Times New Roman"/>
            <w:b w:val="0"/>
            <w:color w:val="auto"/>
            <w:sz w:val="28"/>
            <w:szCs w:val="28"/>
          </w:rPr>
          <w:t>пунктами 5.1</w:t>
        </w:r>
      </w:hyperlink>
      <w:r w:rsidRPr="00B875A2">
        <w:rPr>
          <w:rFonts w:ascii="Times New Roman" w:hAnsi="Times New Roman" w:cs="Times New Roman"/>
          <w:b/>
          <w:sz w:val="28"/>
          <w:szCs w:val="28"/>
        </w:rPr>
        <w:t xml:space="preserve">, </w:t>
      </w:r>
      <w:hyperlink r:id="rId19" w:anchor="sub_52" w:history="1">
        <w:r w:rsidRPr="00B875A2">
          <w:rPr>
            <w:rStyle w:val="a6"/>
            <w:rFonts w:ascii="Times New Roman" w:hAnsi="Times New Roman" w:cs="Times New Roman"/>
            <w:b w:val="0"/>
            <w:color w:val="auto"/>
            <w:sz w:val="28"/>
            <w:szCs w:val="28"/>
          </w:rPr>
          <w:t>5.2</w:t>
        </w:r>
      </w:hyperlink>
      <w:r w:rsidRPr="00B875A2">
        <w:rPr>
          <w:rFonts w:ascii="Times New Roman" w:hAnsi="Times New Roman" w:cs="Times New Roman"/>
          <w:b/>
          <w:sz w:val="28"/>
          <w:szCs w:val="28"/>
        </w:rPr>
        <w:t xml:space="preserve">, </w:t>
      </w:r>
      <w:hyperlink r:id="rId20" w:anchor="sub_54" w:history="1">
        <w:r w:rsidRPr="00B875A2">
          <w:rPr>
            <w:rStyle w:val="a6"/>
            <w:rFonts w:ascii="Times New Roman" w:hAnsi="Times New Roman" w:cs="Times New Roman"/>
            <w:b w:val="0"/>
            <w:color w:val="auto"/>
            <w:sz w:val="28"/>
            <w:szCs w:val="28"/>
          </w:rPr>
          <w:t>5.4</w:t>
        </w:r>
      </w:hyperlink>
      <w:r w:rsidRPr="00B875A2">
        <w:rPr>
          <w:rFonts w:ascii="Times New Roman" w:hAnsi="Times New Roman" w:cs="Times New Roman"/>
          <w:b/>
          <w:sz w:val="28"/>
          <w:szCs w:val="28"/>
        </w:rPr>
        <w:t xml:space="preserve">, </w:t>
      </w:r>
      <w:hyperlink r:id="rId21" w:anchor="sub_55" w:history="1">
        <w:r w:rsidRPr="00B875A2">
          <w:rPr>
            <w:rStyle w:val="a6"/>
            <w:rFonts w:ascii="Times New Roman" w:hAnsi="Times New Roman" w:cs="Times New Roman"/>
            <w:b w:val="0"/>
            <w:color w:val="auto"/>
            <w:sz w:val="28"/>
            <w:szCs w:val="28"/>
          </w:rPr>
          <w:t>5.5</w:t>
        </w:r>
      </w:hyperlink>
      <w:r w:rsidRPr="00B875A2">
        <w:rPr>
          <w:rFonts w:ascii="Times New Roman" w:hAnsi="Times New Roman" w:cs="Times New Roman"/>
          <w:sz w:val="28"/>
          <w:szCs w:val="28"/>
        </w:rPr>
        <w:t xml:space="preserve"> настоящего Положения.</w:t>
      </w:r>
    </w:p>
    <w:bookmarkEnd w:id="40"/>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Для получения указанного свидетельства лицо, осуществляющее организацию погребения, представляет в уполномоченный орган следующие </w:t>
      </w:r>
      <w:r w:rsidRPr="00B875A2">
        <w:rPr>
          <w:rFonts w:ascii="Times New Roman" w:hAnsi="Times New Roman" w:cs="Times New Roman"/>
          <w:sz w:val="28"/>
          <w:szCs w:val="28"/>
        </w:rPr>
        <w:lastRenderedPageBreak/>
        <w:t>документы:</w:t>
      </w:r>
    </w:p>
    <w:p w:rsidR="00B875A2" w:rsidRPr="00B875A2" w:rsidRDefault="00B875A2" w:rsidP="00B875A2">
      <w:pPr>
        <w:ind w:firstLine="567"/>
        <w:rPr>
          <w:rFonts w:ascii="Times New Roman" w:hAnsi="Times New Roman" w:cs="Times New Roman"/>
          <w:sz w:val="28"/>
          <w:szCs w:val="28"/>
        </w:rPr>
      </w:pPr>
      <w:bookmarkStart w:id="41" w:name="sub_561"/>
      <w:r w:rsidRPr="00B875A2">
        <w:rPr>
          <w:rFonts w:ascii="Times New Roman" w:hAnsi="Times New Roman" w:cs="Times New Roman"/>
          <w:sz w:val="28"/>
          <w:szCs w:val="28"/>
        </w:rPr>
        <w:t xml:space="preserve">1) заявление лица, взявшего на себя обязанность осуществить погребение путем </w:t>
      </w:r>
      <w:proofErr w:type="spellStart"/>
      <w:r w:rsidRPr="00B875A2">
        <w:rPr>
          <w:rFonts w:ascii="Times New Roman" w:hAnsi="Times New Roman" w:cs="Times New Roman"/>
          <w:sz w:val="28"/>
          <w:szCs w:val="28"/>
        </w:rPr>
        <w:t>подзахоронения</w:t>
      </w:r>
      <w:proofErr w:type="spellEnd"/>
      <w:r w:rsidRPr="00B875A2">
        <w:rPr>
          <w:rFonts w:ascii="Times New Roman" w:hAnsi="Times New Roman" w:cs="Times New Roman"/>
          <w:sz w:val="28"/>
          <w:szCs w:val="28"/>
        </w:rPr>
        <w:t xml:space="preserve"> на месте родственного захоронения, в произвольной форме;</w:t>
      </w:r>
    </w:p>
    <w:p w:rsidR="00B875A2" w:rsidRPr="00B875A2" w:rsidRDefault="00B875A2" w:rsidP="00B875A2">
      <w:pPr>
        <w:ind w:firstLine="567"/>
        <w:rPr>
          <w:rFonts w:ascii="Times New Roman" w:hAnsi="Times New Roman" w:cs="Times New Roman"/>
          <w:sz w:val="28"/>
          <w:szCs w:val="28"/>
        </w:rPr>
      </w:pPr>
      <w:bookmarkStart w:id="42" w:name="sub_562"/>
      <w:bookmarkEnd w:id="41"/>
      <w:r w:rsidRPr="00B875A2">
        <w:rPr>
          <w:rFonts w:ascii="Times New Roman" w:hAnsi="Times New Roman" w:cs="Times New Roman"/>
          <w:sz w:val="28"/>
          <w:szCs w:val="28"/>
        </w:rPr>
        <w:t>2) свидетел</w:t>
      </w:r>
      <w:r w:rsidR="00B04FF4">
        <w:rPr>
          <w:rFonts w:ascii="Times New Roman" w:hAnsi="Times New Roman" w:cs="Times New Roman"/>
          <w:sz w:val="28"/>
          <w:szCs w:val="28"/>
        </w:rPr>
        <w:t>ьство о регистрации</w:t>
      </w:r>
      <w:r w:rsidRPr="00B875A2">
        <w:rPr>
          <w:rFonts w:ascii="Times New Roman" w:hAnsi="Times New Roman" w:cs="Times New Roman"/>
          <w:sz w:val="28"/>
          <w:szCs w:val="28"/>
        </w:rPr>
        <w:t xml:space="preserve"> захоронения по форме согласно </w:t>
      </w:r>
      <w:hyperlink r:id="rId22" w:anchor="sub_1200" w:history="1">
        <w:r w:rsidRPr="00B875A2">
          <w:rPr>
            <w:rStyle w:val="a6"/>
            <w:rFonts w:ascii="Times New Roman" w:hAnsi="Times New Roman" w:cs="Times New Roman"/>
            <w:b w:val="0"/>
            <w:color w:val="auto"/>
            <w:sz w:val="28"/>
            <w:szCs w:val="28"/>
          </w:rPr>
          <w:t xml:space="preserve">приложению </w:t>
        </w:r>
      </w:hyperlink>
      <w:r w:rsidRPr="00B875A2">
        <w:rPr>
          <w:rFonts w:ascii="Times New Roman" w:hAnsi="Times New Roman" w:cs="Times New Roman"/>
          <w:sz w:val="28"/>
          <w:szCs w:val="28"/>
        </w:rPr>
        <w:t>к настоящему Положению;</w:t>
      </w:r>
    </w:p>
    <w:p w:rsidR="00B875A2" w:rsidRPr="00B875A2" w:rsidRDefault="00B875A2" w:rsidP="00B875A2">
      <w:pPr>
        <w:ind w:firstLine="567"/>
        <w:rPr>
          <w:rFonts w:ascii="Times New Roman" w:hAnsi="Times New Roman" w:cs="Times New Roman"/>
          <w:sz w:val="28"/>
          <w:szCs w:val="28"/>
        </w:rPr>
      </w:pPr>
      <w:bookmarkStart w:id="43" w:name="sub_563"/>
      <w:bookmarkEnd w:id="42"/>
      <w:r w:rsidRPr="00B875A2">
        <w:rPr>
          <w:rFonts w:ascii="Times New Roman" w:hAnsi="Times New Roman" w:cs="Times New Roman"/>
          <w:sz w:val="28"/>
          <w:szCs w:val="28"/>
        </w:rPr>
        <w:t>3) письменное согласие лица, на которое зарегистрировано родственное захоронение (в случаях, если лицо, взявшее на себя обязанность осуществить погребение, не является лицом, на которое зарегистрировано данное родственное захоронение);</w:t>
      </w:r>
    </w:p>
    <w:p w:rsidR="00B875A2" w:rsidRPr="00B875A2" w:rsidRDefault="00B875A2" w:rsidP="00B875A2">
      <w:pPr>
        <w:ind w:firstLine="567"/>
        <w:rPr>
          <w:rFonts w:ascii="Times New Roman" w:hAnsi="Times New Roman" w:cs="Times New Roman"/>
          <w:sz w:val="28"/>
          <w:szCs w:val="28"/>
        </w:rPr>
      </w:pPr>
      <w:bookmarkStart w:id="44" w:name="sub_564"/>
      <w:bookmarkEnd w:id="43"/>
      <w:r w:rsidRPr="00B875A2">
        <w:rPr>
          <w:rFonts w:ascii="Times New Roman" w:hAnsi="Times New Roman" w:cs="Times New Roman"/>
          <w:sz w:val="28"/>
          <w:szCs w:val="28"/>
        </w:rPr>
        <w:t>4) паспорт или иной документ, удостоверяющий личность лица, взявшего на себя обязанность осуществить погребение;</w:t>
      </w:r>
    </w:p>
    <w:p w:rsidR="00B04FF4" w:rsidRPr="005C5C4A" w:rsidRDefault="00B875A2" w:rsidP="005C5C4A">
      <w:pPr>
        <w:ind w:firstLine="567"/>
        <w:rPr>
          <w:rFonts w:ascii="Times New Roman" w:hAnsi="Times New Roman" w:cs="Times New Roman"/>
          <w:sz w:val="28"/>
          <w:szCs w:val="28"/>
        </w:rPr>
      </w:pPr>
      <w:bookmarkStart w:id="45" w:name="sub_565"/>
      <w:bookmarkEnd w:id="44"/>
      <w:r w:rsidRPr="00B875A2">
        <w:rPr>
          <w:rFonts w:ascii="Times New Roman" w:hAnsi="Times New Roman" w:cs="Times New Roman"/>
          <w:sz w:val="28"/>
          <w:szCs w:val="28"/>
        </w:rPr>
        <w:t xml:space="preserve">5) медицинское свидетельство о смерти умершего (погибшего), тело которого подлежит </w:t>
      </w:r>
      <w:proofErr w:type="spellStart"/>
      <w:r w:rsidRPr="00B875A2">
        <w:rPr>
          <w:rFonts w:ascii="Times New Roman" w:hAnsi="Times New Roman" w:cs="Times New Roman"/>
          <w:sz w:val="28"/>
          <w:szCs w:val="28"/>
        </w:rPr>
        <w:t>подзахоронению</w:t>
      </w:r>
      <w:proofErr w:type="spellEnd"/>
      <w:r w:rsidRPr="00B875A2">
        <w:rPr>
          <w:rFonts w:ascii="Times New Roman" w:hAnsi="Times New Roman" w:cs="Times New Roman"/>
          <w:sz w:val="28"/>
          <w:szCs w:val="28"/>
        </w:rPr>
        <w:t xml:space="preserve"> в родственную могилу, или свидетельство о смерти умершего (погибшего), выданное органами ЗАГС.</w:t>
      </w:r>
      <w:bookmarkStart w:id="46" w:name="sub_57"/>
      <w:bookmarkEnd w:id="45"/>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5.7. Свидетельство о регистрации захоронения в семейном (родовом) месте захоронения выдается уполномоченным органом в порядке, установленном </w:t>
      </w:r>
      <w:hyperlink r:id="rId23" w:anchor="sub_51" w:history="1">
        <w:r w:rsidRPr="00B875A2">
          <w:rPr>
            <w:rStyle w:val="a6"/>
            <w:rFonts w:ascii="Times New Roman" w:hAnsi="Times New Roman" w:cs="Times New Roman"/>
            <w:b w:val="0"/>
            <w:color w:val="auto"/>
            <w:sz w:val="28"/>
            <w:szCs w:val="28"/>
          </w:rPr>
          <w:t>пунктами 5.1</w:t>
        </w:r>
      </w:hyperlink>
      <w:r w:rsidRPr="00B875A2">
        <w:rPr>
          <w:rFonts w:ascii="Times New Roman" w:hAnsi="Times New Roman" w:cs="Times New Roman"/>
          <w:b/>
          <w:sz w:val="28"/>
          <w:szCs w:val="28"/>
        </w:rPr>
        <w:t xml:space="preserve">, </w:t>
      </w:r>
      <w:hyperlink r:id="rId24" w:anchor="sub_52" w:history="1">
        <w:r w:rsidRPr="00B875A2">
          <w:rPr>
            <w:rStyle w:val="a6"/>
            <w:rFonts w:ascii="Times New Roman" w:hAnsi="Times New Roman" w:cs="Times New Roman"/>
            <w:b w:val="0"/>
            <w:color w:val="auto"/>
            <w:sz w:val="28"/>
            <w:szCs w:val="28"/>
          </w:rPr>
          <w:t>5.2</w:t>
        </w:r>
      </w:hyperlink>
      <w:r w:rsidRPr="00B875A2">
        <w:rPr>
          <w:rFonts w:ascii="Times New Roman" w:hAnsi="Times New Roman" w:cs="Times New Roman"/>
          <w:b/>
          <w:sz w:val="28"/>
          <w:szCs w:val="28"/>
        </w:rPr>
        <w:t xml:space="preserve">, </w:t>
      </w:r>
      <w:hyperlink r:id="rId25" w:anchor="sub_54" w:history="1">
        <w:r w:rsidRPr="00B875A2">
          <w:rPr>
            <w:rStyle w:val="a6"/>
            <w:rFonts w:ascii="Times New Roman" w:hAnsi="Times New Roman" w:cs="Times New Roman"/>
            <w:b w:val="0"/>
            <w:color w:val="auto"/>
            <w:sz w:val="28"/>
            <w:szCs w:val="28"/>
          </w:rPr>
          <w:t>5.4</w:t>
        </w:r>
      </w:hyperlink>
      <w:r w:rsidRPr="00B875A2">
        <w:rPr>
          <w:rFonts w:ascii="Times New Roman" w:hAnsi="Times New Roman" w:cs="Times New Roman"/>
          <w:b/>
          <w:sz w:val="28"/>
          <w:szCs w:val="28"/>
        </w:rPr>
        <w:t xml:space="preserve">, </w:t>
      </w:r>
      <w:hyperlink r:id="rId26" w:anchor="sub_55" w:history="1">
        <w:r w:rsidRPr="00B875A2">
          <w:rPr>
            <w:rStyle w:val="a6"/>
            <w:rFonts w:ascii="Times New Roman" w:hAnsi="Times New Roman" w:cs="Times New Roman"/>
            <w:b w:val="0"/>
            <w:color w:val="auto"/>
            <w:sz w:val="28"/>
            <w:szCs w:val="28"/>
          </w:rPr>
          <w:t>5.5</w:t>
        </w:r>
      </w:hyperlink>
      <w:r w:rsidRPr="00B875A2">
        <w:rPr>
          <w:rFonts w:ascii="Times New Roman" w:hAnsi="Times New Roman" w:cs="Times New Roman"/>
          <w:sz w:val="28"/>
          <w:szCs w:val="28"/>
        </w:rPr>
        <w:t xml:space="preserve"> настоящего Положения.</w:t>
      </w:r>
    </w:p>
    <w:bookmarkEnd w:id="46"/>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Для получения указанного свидетельства лицо, осуществляющее организацию погребения, представляет в уполномоченный орган следующие документы:</w:t>
      </w:r>
    </w:p>
    <w:p w:rsidR="00B875A2" w:rsidRPr="00B875A2" w:rsidRDefault="00B875A2" w:rsidP="00B875A2">
      <w:pPr>
        <w:ind w:firstLine="567"/>
        <w:rPr>
          <w:rFonts w:ascii="Times New Roman" w:hAnsi="Times New Roman" w:cs="Times New Roman"/>
          <w:sz w:val="28"/>
          <w:szCs w:val="28"/>
        </w:rPr>
      </w:pPr>
      <w:bookmarkStart w:id="47" w:name="sub_571"/>
      <w:r w:rsidRPr="00B875A2">
        <w:rPr>
          <w:rFonts w:ascii="Times New Roman" w:hAnsi="Times New Roman" w:cs="Times New Roman"/>
          <w:sz w:val="28"/>
          <w:szCs w:val="28"/>
        </w:rPr>
        <w:t xml:space="preserve">1) заявление лица, взявшего на себя обязанность осуществить погребение путем </w:t>
      </w:r>
      <w:proofErr w:type="spellStart"/>
      <w:r w:rsidRPr="00B875A2">
        <w:rPr>
          <w:rFonts w:ascii="Times New Roman" w:hAnsi="Times New Roman" w:cs="Times New Roman"/>
          <w:sz w:val="28"/>
          <w:szCs w:val="28"/>
        </w:rPr>
        <w:t>подзахоронения</w:t>
      </w:r>
      <w:proofErr w:type="spellEnd"/>
      <w:r w:rsidRPr="00B875A2">
        <w:rPr>
          <w:rFonts w:ascii="Times New Roman" w:hAnsi="Times New Roman" w:cs="Times New Roman"/>
          <w:sz w:val="28"/>
          <w:szCs w:val="28"/>
        </w:rPr>
        <w:t xml:space="preserve"> на месте семейного (родового) захоронения, в произвольной форме;</w:t>
      </w:r>
    </w:p>
    <w:p w:rsidR="00B875A2" w:rsidRPr="00B875A2" w:rsidRDefault="00B875A2" w:rsidP="00B875A2">
      <w:pPr>
        <w:ind w:firstLine="567"/>
        <w:rPr>
          <w:rFonts w:ascii="Times New Roman" w:hAnsi="Times New Roman" w:cs="Times New Roman"/>
          <w:sz w:val="28"/>
          <w:szCs w:val="28"/>
        </w:rPr>
      </w:pPr>
      <w:bookmarkStart w:id="48" w:name="sub_572"/>
      <w:bookmarkEnd w:id="47"/>
      <w:r w:rsidRPr="00B875A2">
        <w:rPr>
          <w:rFonts w:ascii="Times New Roman" w:hAnsi="Times New Roman" w:cs="Times New Roman"/>
          <w:sz w:val="28"/>
          <w:szCs w:val="28"/>
        </w:rPr>
        <w:t xml:space="preserve">2) свидетельство о регистрации семейного (родового) захоронения по форме согласно </w:t>
      </w:r>
      <w:hyperlink r:id="rId27" w:anchor="sub_1200" w:history="1">
        <w:r w:rsidRPr="00B875A2">
          <w:rPr>
            <w:rStyle w:val="a6"/>
            <w:rFonts w:ascii="Times New Roman" w:hAnsi="Times New Roman" w:cs="Times New Roman"/>
            <w:b w:val="0"/>
            <w:color w:val="auto"/>
            <w:sz w:val="28"/>
            <w:szCs w:val="28"/>
          </w:rPr>
          <w:t xml:space="preserve">приложению </w:t>
        </w:r>
      </w:hyperlink>
      <w:r w:rsidRPr="00B875A2">
        <w:rPr>
          <w:rFonts w:ascii="Times New Roman" w:hAnsi="Times New Roman" w:cs="Times New Roman"/>
          <w:sz w:val="28"/>
          <w:szCs w:val="28"/>
        </w:rPr>
        <w:t xml:space="preserve"> к настоящему Положению;</w:t>
      </w:r>
    </w:p>
    <w:p w:rsidR="00B875A2" w:rsidRPr="00B875A2" w:rsidRDefault="00B875A2" w:rsidP="00B875A2">
      <w:pPr>
        <w:ind w:firstLine="567"/>
        <w:rPr>
          <w:rFonts w:ascii="Times New Roman" w:hAnsi="Times New Roman" w:cs="Times New Roman"/>
          <w:sz w:val="28"/>
          <w:szCs w:val="28"/>
        </w:rPr>
      </w:pPr>
      <w:bookmarkStart w:id="49" w:name="sub_573"/>
      <w:bookmarkEnd w:id="48"/>
      <w:r w:rsidRPr="00B875A2">
        <w:rPr>
          <w:rFonts w:ascii="Times New Roman" w:hAnsi="Times New Roman" w:cs="Times New Roman"/>
          <w:sz w:val="28"/>
          <w:szCs w:val="28"/>
        </w:rPr>
        <w:t>3) паспорт или иной документ, удостоверяющий личность лица, взявшего на себя обязанность осуществить погребение;</w:t>
      </w:r>
    </w:p>
    <w:p w:rsidR="00B875A2" w:rsidRPr="00B875A2" w:rsidRDefault="00B875A2" w:rsidP="00B875A2">
      <w:pPr>
        <w:ind w:firstLine="567"/>
        <w:rPr>
          <w:rFonts w:ascii="Times New Roman" w:hAnsi="Times New Roman" w:cs="Times New Roman"/>
          <w:sz w:val="28"/>
          <w:szCs w:val="28"/>
        </w:rPr>
      </w:pPr>
      <w:bookmarkStart w:id="50" w:name="sub_574"/>
      <w:bookmarkEnd w:id="49"/>
      <w:r w:rsidRPr="00B875A2">
        <w:rPr>
          <w:rFonts w:ascii="Times New Roman" w:hAnsi="Times New Roman" w:cs="Times New Roman"/>
          <w:sz w:val="28"/>
          <w:szCs w:val="28"/>
        </w:rPr>
        <w:t>4) платежный документ, подтверждающий факт уплаты за резервирование места под будущие захоронения;</w:t>
      </w:r>
    </w:p>
    <w:p w:rsidR="00B875A2" w:rsidRPr="00B875A2" w:rsidRDefault="00B875A2" w:rsidP="00B875A2">
      <w:pPr>
        <w:ind w:firstLine="567"/>
        <w:rPr>
          <w:rFonts w:ascii="Times New Roman" w:hAnsi="Times New Roman" w:cs="Times New Roman"/>
          <w:sz w:val="28"/>
          <w:szCs w:val="28"/>
        </w:rPr>
      </w:pPr>
      <w:bookmarkStart w:id="51" w:name="sub_575"/>
      <w:bookmarkEnd w:id="50"/>
      <w:r w:rsidRPr="00B875A2">
        <w:rPr>
          <w:rFonts w:ascii="Times New Roman" w:hAnsi="Times New Roman" w:cs="Times New Roman"/>
          <w:sz w:val="28"/>
          <w:szCs w:val="28"/>
        </w:rPr>
        <w:t xml:space="preserve">5) медицинское свидетельство о смерти умершего (погибшего), тело которого подлежит </w:t>
      </w:r>
      <w:proofErr w:type="spellStart"/>
      <w:r w:rsidRPr="00B875A2">
        <w:rPr>
          <w:rFonts w:ascii="Times New Roman" w:hAnsi="Times New Roman" w:cs="Times New Roman"/>
          <w:sz w:val="28"/>
          <w:szCs w:val="28"/>
        </w:rPr>
        <w:t>подзахоронению</w:t>
      </w:r>
      <w:proofErr w:type="spellEnd"/>
      <w:r w:rsidRPr="00B875A2">
        <w:rPr>
          <w:rFonts w:ascii="Times New Roman" w:hAnsi="Times New Roman" w:cs="Times New Roman"/>
          <w:sz w:val="28"/>
          <w:szCs w:val="28"/>
        </w:rPr>
        <w:t xml:space="preserve"> в родственную могилу, или свидетельство о смерти умершего (погибшего), выданное органами ЗАГС;</w:t>
      </w:r>
    </w:p>
    <w:p w:rsidR="005C5C4A" w:rsidRPr="006479DD" w:rsidRDefault="00B875A2" w:rsidP="001C1B6F">
      <w:pPr>
        <w:ind w:firstLine="567"/>
        <w:rPr>
          <w:rFonts w:ascii="Times New Roman" w:hAnsi="Times New Roman" w:cs="Times New Roman"/>
          <w:sz w:val="28"/>
          <w:szCs w:val="28"/>
        </w:rPr>
      </w:pPr>
      <w:bookmarkStart w:id="52" w:name="sub_576"/>
      <w:bookmarkEnd w:id="51"/>
      <w:r w:rsidRPr="006479DD">
        <w:rPr>
          <w:rFonts w:ascii="Times New Roman" w:hAnsi="Times New Roman" w:cs="Times New Roman"/>
          <w:sz w:val="28"/>
          <w:szCs w:val="28"/>
        </w:rPr>
        <w:t>6) документы, подтверждающие степень родства умершего с родственниками, ранее погребенными на данном месте захоронения.</w:t>
      </w:r>
    </w:p>
    <w:p w:rsidR="00B875A2" w:rsidRPr="006479DD" w:rsidRDefault="00B875A2" w:rsidP="00B875A2">
      <w:pPr>
        <w:ind w:firstLine="567"/>
        <w:rPr>
          <w:rFonts w:ascii="Times New Roman" w:hAnsi="Times New Roman" w:cs="Times New Roman"/>
          <w:sz w:val="28"/>
          <w:szCs w:val="28"/>
        </w:rPr>
      </w:pPr>
      <w:bookmarkStart w:id="53" w:name="sub_58"/>
      <w:bookmarkEnd w:id="52"/>
      <w:r w:rsidRPr="006479DD">
        <w:rPr>
          <w:rFonts w:ascii="Times New Roman" w:hAnsi="Times New Roman" w:cs="Times New Roman"/>
          <w:sz w:val="28"/>
          <w:szCs w:val="28"/>
        </w:rPr>
        <w:t>5.8. Самовольные захоронения не допускаются.</w:t>
      </w:r>
    </w:p>
    <w:p w:rsidR="00B875A2" w:rsidRPr="006479DD" w:rsidRDefault="00B875A2" w:rsidP="00B875A2">
      <w:pPr>
        <w:ind w:firstLine="567"/>
        <w:rPr>
          <w:rFonts w:ascii="Times New Roman" w:hAnsi="Times New Roman" w:cs="Times New Roman"/>
          <w:sz w:val="28"/>
          <w:szCs w:val="28"/>
        </w:rPr>
      </w:pPr>
      <w:bookmarkStart w:id="54" w:name="sub_59"/>
      <w:bookmarkEnd w:id="53"/>
      <w:r w:rsidRPr="006479DD">
        <w:rPr>
          <w:rFonts w:ascii="Times New Roman" w:hAnsi="Times New Roman" w:cs="Times New Roman"/>
          <w:sz w:val="28"/>
          <w:szCs w:val="28"/>
        </w:rPr>
        <w:t>5.9. Предоставление земельных участков под захоронения на кладбище осуществляется уполномоченным органом безвозмездно.</w:t>
      </w:r>
    </w:p>
    <w:p w:rsidR="00B875A2" w:rsidRPr="006479DD" w:rsidRDefault="00B875A2" w:rsidP="001C1B6F">
      <w:pPr>
        <w:ind w:firstLine="567"/>
        <w:rPr>
          <w:rFonts w:ascii="Times New Roman" w:hAnsi="Times New Roman" w:cs="Times New Roman"/>
          <w:sz w:val="28"/>
          <w:szCs w:val="28"/>
        </w:rPr>
      </w:pPr>
      <w:bookmarkStart w:id="55" w:name="sub_510"/>
      <w:bookmarkEnd w:id="54"/>
      <w:r w:rsidRPr="006479DD">
        <w:rPr>
          <w:rFonts w:ascii="Times New Roman" w:hAnsi="Times New Roman" w:cs="Times New Roman"/>
          <w:sz w:val="28"/>
          <w:szCs w:val="28"/>
        </w:rPr>
        <w:t>5.10. Каждое захоронение регистрируется уполномоченным органом в книге регистрации захоронений.</w:t>
      </w:r>
      <w:bookmarkEnd w:id="55"/>
      <w:r w:rsidR="001C1B6F" w:rsidRPr="006479DD">
        <w:rPr>
          <w:rFonts w:ascii="Times New Roman" w:hAnsi="Times New Roman" w:cs="Times New Roman"/>
          <w:sz w:val="28"/>
          <w:szCs w:val="28"/>
        </w:rPr>
        <w:t xml:space="preserve"> </w:t>
      </w:r>
      <w:r w:rsidRPr="006479DD">
        <w:rPr>
          <w:rFonts w:ascii="Times New Roman" w:hAnsi="Times New Roman" w:cs="Times New Roman"/>
          <w:sz w:val="28"/>
          <w:szCs w:val="28"/>
        </w:rPr>
        <w:t>Форма книги регистрации захо</w:t>
      </w:r>
      <w:r w:rsidR="006479DD" w:rsidRPr="006479DD">
        <w:rPr>
          <w:rFonts w:ascii="Times New Roman" w:hAnsi="Times New Roman" w:cs="Times New Roman"/>
          <w:sz w:val="28"/>
          <w:szCs w:val="28"/>
        </w:rPr>
        <w:t>ронений</w:t>
      </w:r>
      <w:r w:rsidR="001C1B6F" w:rsidRPr="006479DD">
        <w:rPr>
          <w:rFonts w:ascii="Times New Roman" w:hAnsi="Times New Roman" w:cs="Times New Roman"/>
          <w:sz w:val="28"/>
          <w:szCs w:val="28"/>
        </w:rPr>
        <w:t xml:space="preserve"> и порядок ее ведения утверждается Администрацией.</w:t>
      </w:r>
      <w:r w:rsidRPr="006479DD">
        <w:rPr>
          <w:rFonts w:ascii="Times New Roman" w:hAnsi="Times New Roman" w:cs="Times New Roman"/>
          <w:sz w:val="28"/>
          <w:szCs w:val="28"/>
        </w:rPr>
        <w:t xml:space="preserve"> </w:t>
      </w:r>
    </w:p>
    <w:p w:rsidR="00B875A2" w:rsidRDefault="00B875A2" w:rsidP="00B875A2">
      <w:pPr>
        <w:ind w:firstLine="567"/>
        <w:rPr>
          <w:rFonts w:ascii="Times New Roman" w:hAnsi="Times New Roman" w:cs="Times New Roman"/>
          <w:sz w:val="28"/>
          <w:szCs w:val="28"/>
        </w:rPr>
      </w:pPr>
      <w:bookmarkStart w:id="56" w:name="sub_511"/>
      <w:r w:rsidRPr="00B875A2">
        <w:rPr>
          <w:rFonts w:ascii="Times New Roman" w:hAnsi="Times New Roman" w:cs="Times New Roman"/>
          <w:sz w:val="28"/>
          <w:szCs w:val="28"/>
        </w:rPr>
        <w:t>5.11. Уполномоченный орган обеспечивает создание и регулярное обновление единой электронной базы данных о захоронениях на кладбищах поселения.</w:t>
      </w:r>
    </w:p>
    <w:p w:rsidR="00A614BA" w:rsidRDefault="00A614BA" w:rsidP="00535A2E">
      <w:pPr>
        <w:ind w:firstLine="0"/>
        <w:rPr>
          <w:rFonts w:ascii="Times New Roman" w:hAnsi="Times New Roman" w:cs="Times New Roman"/>
          <w:sz w:val="28"/>
          <w:szCs w:val="28"/>
        </w:rPr>
      </w:pPr>
    </w:p>
    <w:p w:rsidR="00A614BA" w:rsidRDefault="00A614BA" w:rsidP="00A614BA">
      <w:pPr>
        <w:pStyle w:val="a3"/>
        <w:ind w:firstLine="0"/>
        <w:jc w:val="center"/>
        <w:rPr>
          <w:rFonts w:ascii="Times New Roman" w:hAnsi="Times New Roman" w:cs="Times New Roman"/>
          <w:b/>
          <w:sz w:val="28"/>
          <w:szCs w:val="28"/>
        </w:rPr>
      </w:pPr>
      <w:r w:rsidRPr="00A614BA">
        <w:rPr>
          <w:rStyle w:val="a5"/>
          <w:rFonts w:ascii="Times New Roman" w:hAnsi="Times New Roman" w:cs="Times New Roman"/>
          <w:sz w:val="28"/>
          <w:szCs w:val="28"/>
        </w:rPr>
        <w:t>6.</w:t>
      </w:r>
      <w:r w:rsidRPr="00A614BA">
        <w:rPr>
          <w:rFonts w:ascii="Times New Roman" w:hAnsi="Times New Roman" w:cs="Times New Roman"/>
          <w:b/>
          <w:sz w:val="28"/>
          <w:szCs w:val="28"/>
        </w:rPr>
        <w:t xml:space="preserve"> Почетные захоронения.</w:t>
      </w:r>
    </w:p>
    <w:p w:rsidR="00A614BA" w:rsidRPr="00A614BA" w:rsidRDefault="00A614BA" w:rsidP="00A614BA">
      <w:pPr>
        <w:pStyle w:val="a3"/>
        <w:ind w:firstLine="0"/>
        <w:jc w:val="center"/>
        <w:rPr>
          <w:rFonts w:ascii="Times New Roman" w:hAnsi="Times New Roman" w:cs="Times New Roman"/>
          <w:b/>
          <w:sz w:val="28"/>
          <w:szCs w:val="28"/>
        </w:rPr>
      </w:pPr>
    </w:p>
    <w:p w:rsidR="00A614BA" w:rsidRPr="00A614BA" w:rsidRDefault="00A614BA" w:rsidP="00A614BA">
      <w:pPr>
        <w:ind w:firstLine="709"/>
        <w:rPr>
          <w:rFonts w:ascii="Times New Roman" w:hAnsi="Times New Roman" w:cs="Times New Roman"/>
          <w:sz w:val="28"/>
          <w:szCs w:val="28"/>
        </w:rPr>
      </w:pPr>
      <w:r w:rsidRPr="00A614BA">
        <w:rPr>
          <w:rFonts w:ascii="Times New Roman" w:hAnsi="Times New Roman" w:cs="Times New Roman"/>
          <w:sz w:val="28"/>
          <w:szCs w:val="28"/>
        </w:rPr>
        <w:t xml:space="preserve">6.1. На территории общественных кладбищ Советского сельского поселения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в целях увековечения памяти умерших (погибших) граждан, имеющих заслуги перед Российской Федерацией, Краснодарским краем, Советским сельским поселением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могут быть предусмотрены обособленные земельные участки (зоны) почетных захоронений (далее - зоны почетных захоронений).</w:t>
      </w:r>
    </w:p>
    <w:p w:rsidR="00A614BA" w:rsidRPr="00A614BA" w:rsidRDefault="00A614BA" w:rsidP="00A614BA">
      <w:pPr>
        <w:ind w:firstLine="709"/>
        <w:rPr>
          <w:rFonts w:ascii="Times New Roman" w:hAnsi="Times New Roman" w:cs="Times New Roman"/>
          <w:sz w:val="28"/>
          <w:szCs w:val="28"/>
        </w:rPr>
      </w:pPr>
      <w:r w:rsidRPr="00A614BA">
        <w:rPr>
          <w:rFonts w:ascii="Times New Roman" w:hAnsi="Times New Roman" w:cs="Times New Roman"/>
          <w:sz w:val="28"/>
          <w:szCs w:val="28"/>
        </w:rPr>
        <w:t xml:space="preserve">6.2. Перечни кладбищ, на территории которых предусматриваются зоны почетных захоронений, определяются администрацией Советского сельского поселении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w:t>
      </w:r>
    </w:p>
    <w:p w:rsidR="00A614BA" w:rsidRPr="00A614BA" w:rsidRDefault="00A614BA" w:rsidP="00A614BA">
      <w:pPr>
        <w:ind w:firstLine="709"/>
        <w:rPr>
          <w:rFonts w:ascii="Times New Roman" w:hAnsi="Times New Roman" w:cs="Times New Roman"/>
          <w:sz w:val="28"/>
          <w:szCs w:val="28"/>
        </w:rPr>
      </w:pPr>
      <w:r w:rsidRPr="00A614BA">
        <w:rPr>
          <w:rFonts w:ascii="Times New Roman" w:hAnsi="Times New Roman" w:cs="Times New Roman"/>
          <w:sz w:val="28"/>
          <w:szCs w:val="28"/>
        </w:rPr>
        <w:t xml:space="preserve">6.3. </w:t>
      </w:r>
      <w:proofErr w:type="gramStart"/>
      <w:r w:rsidRPr="00A614BA">
        <w:rPr>
          <w:rFonts w:ascii="Times New Roman" w:hAnsi="Times New Roman" w:cs="Times New Roman"/>
          <w:sz w:val="28"/>
          <w:szCs w:val="28"/>
        </w:rPr>
        <w:t xml:space="preserve">Зона почетных захоронений - ограниченная часть территории общественного кладбища, объединяющая места захоронений с удобным подходом и хорошим обзором, расположенные, как правило, вдоль главной аллеи кладбища и предоставляемые бесплатно при погребении умершего (погибшего), имеющего заслуги перед Российской Федерацией, Краснодарским краем, Советским сельским поселением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(далее - места почетных захоронений), на основании правового акта администрации Советского сельского поселения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по ходатайству супруга</w:t>
      </w:r>
      <w:proofErr w:type="gramEnd"/>
      <w:r w:rsidRPr="00A614BA">
        <w:rPr>
          <w:rFonts w:ascii="Times New Roman" w:hAnsi="Times New Roman" w:cs="Times New Roman"/>
          <w:sz w:val="28"/>
          <w:szCs w:val="28"/>
        </w:rPr>
        <w:t xml:space="preserve">, </w:t>
      </w:r>
      <w:proofErr w:type="gramStart"/>
      <w:r w:rsidRPr="00A614BA">
        <w:rPr>
          <w:rFonts w:ascii="Times New Roman" w:hAnsi="Times New Roman" w:cs="Times New Roman"/>
          <w:sz w:val="28"/>
          <w:szCs w:val="28"/>
        </w:rPr>
        <w:t xml:space="preserve">близких родственников (детей, родителей, усыновленных, усыновителей, родных братьев и родных сестер, внуков, дедушек, бабушек), иных родственников, законного представителя умершего (погибшего) или иного лица, взявшего на себя обязанность осуществить погребение умершего (погибшего) или организаций с обоснованием и подтверждением заслуг умершего (погибшего) перед Российской Федерацией, Краснодарским краем, Советским сельским поселением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при отсутствии противоречий с волеизъявлением умершего (погибшего) либо волеизъявлением его</w:t>
      </w:r>
      <w:proofErr w:type="gramEnd"/>
      <w:r w:rsidRPr="00A614BA">
        <w:rPr>
          <w:rFonts w:ascii="Times New Roman" w:hAnsi="Times New Roman" w:cs="Times New Roman"/>
          <w:sz w:val="28"/>
          <w:szCs w:val="28"/>
        </w:rPr>
        <w:t xml:space="preserve"> супруга, близких родственников, иных родственников или законного представителя умершего (погибшего).</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.4. Перечень лиц, погребение которых может быть осуществлено в зоне почетных захоронений, порядок погребения на местах почетных захоронений, определяются Администрацией.</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.5. Размер места почетного захоронения устанавливается правовым актом Администрации площадью менее 6 квадратных метров.</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.6. При погребении на месте почетного захоронения в  Администрацию представляются:</w:t>
      </w:r>
    </w:p>
    <w:p w:rsidR="00A614BA" w:rsidRPr="00C24420" w:rsidRDefault="00A614BA" w:rsidP="00A614BA">
      <w:pPr>
        <w:rPr>
          <w:rFonts w:ascii="Times New Roman" w:hAnsi="Times New Roman" w:cs="Times New Roman"/>
          <w:sz w:val="28"/>
          <w:szCs w:val="28"/>
        </w:rPr>
      </w:pPr>
      <w:bookmarkStart w:id="57" w:name="sub_22161"/>
      <w:r w:rsidRPr="00C24420">
        <w:rPr>
          <w:rFonts w:ascii="Times New Roman" w:hAnsi="Times New Roman" w:cs="Times New Roman"/>
          <w:sz w:val="28"/>
          <w:szCs w:val="28"/>
        </w:rPr>
        <w:t>1) заявление лица, взявшего на себя обязанность осуществить погребение, о захоронении умершего (погибшего) на месте почетного захоронения;</w:t>
      </w:r>
    </w:p>
    <w:bookmarkEnd w:id="57"/>
    <w:p w:rsidR="00A614BA" w:rsidRPr="00C37DE5" w:rsidRDefault="00A614BA" w:rsidP="00A614BA">
      <w:pPr>
        <w:rPr>
          <w:sz w:val="28"/>
          <w:szCs w:val="28"/>
        </w:rPr>
      </w:pPr>
      <w:r w:rsidRPr="00C24420">
        <w:rPr>
          <w:rFonts w:ascii="Times New Roman" w:hAnsi="Times New Roman" w:cs="Times New Roman"/>
          <w:sz w:val="28"/>
          <w:szCs w:val="28"/>
        </w:rPr>
        <w:t xml:space="preserve">2) ходатайство на имя главы Советского сельского поселения </w:t>
      </w:r>
      <w:proofErr w:type="spellStart"/>
      <w:r w:rsidRPr="00C24420">
        <w:rPr>
          <w:rFonts w:ascii="Times New Roman" w:hAnsi="Times New Roman" w:cs="Times New Roman"/>
          <w:sz w:val="28"/>
          <w:szCs w:val="28"/>
        </w:rPr>
        <w:t>Новокубанского</w:t>
      </w:r>
      <w:proofErr w:type="spellEnd"/>
      <w:r w:rsidRPr="00C24420">
        <w:rPr>
          <w:rFonts w:ascii="Times New Roman" w:hAnsi="Times New Roman" w:cs="Times New Roman"/>
          <w:sz w:val="28"/>
          <w:szCs w:val="28"/>
        </w:rPr>
        <w:t xml:space="preserve"> района лиц, указанных</w:t>
      </w:r>
      <w:r w:rsidR="00310181" w:rsidRPr="00C24420">
        <w:rPr>
          <w:rFonts w:ascii="Times New Roman" w:hAnsi="Times New Roman" w:cs="Times New Roman"/>
          <w:sz w:val="28"/>
          <w:szCs w:val="28"/>
        </w:rPr>
        <w:t xml:space="preserve"> в пункте 6</w:t>
      </w:r>
      <w:r w:rsidRPr="00C24420">
        <w:rPr>
          <w:rFonts w:ascii="Times New Roman" w:hAnsi="Times New Roman" w:cs="Times New Roman"/>
          <w:sz w:val="28"/>
          <w:szCs w:val="28"/>
        </w:rPr>
        <w:t>.3 настоящего</w:t>
      </w:r>
      <w:r w:rsidRPr="00C37DE5">
        <w:rPr>
          <w:sz w:val="28"/>
          <w:szCs w:val="28"/>
        </w:rPr>
        <w:t xml:space="preserve"> положения;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3) копии документов, подтверждающих принадлежность умершего (погибшего) к категории лиц, погребение которых может быть осуществлено на месте почетного захоронения;</w:t>
      </w:r>
    </w:p>
    <w:p w:rsidR="00A614BA" w:rsidRPr="00C24420" w:rsidRDefault="00A614BA" w:rsidP="00A614BA">
      <w:pPr>
        <w:rPr>
          <w:rFonts w:ascii="Times New Roman" w:hAnsi="Times New Roman" w:cs="Times New Roman"/>
          <w:sz w:val="28"/>
          <w:szCs w:val="28"/>
        </w:rPr>
      </w:pPr>
      <w:bookmarkStart w:id="58" w:name="sub_22164"/>
      <w:r w:rsidRPr="00C24420">
        <w:rPr>
          <w:rFonts w:ascii="Times New Roman" w:hAnsi="Times New Roman" w:cs="Times New Roman"/>
          <w:sz w:val="28"/>
          <w:szCs w:val="28"/>
        </w:rPr>
        <w:lastRenderedPageBreak/>
        <w:t>4) копия паспорта или иного документа, удостоверяющего личность лица, взявшего на себя обязанность осуществить погребение на месте почетного захоронения;</w:t>
      </w:r>
    </w:p>
    <w:bookmarkEnd w:id="58"/>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5) копия медицинского свидетельства о смерти умершего (погибшего), тело которого подлежит захоронению на месте почетного захоронения, или копия свидетельства о смерти, выданного органами ЗАГС;</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6) копия справки о кремации при захоронении урн с прахом после кремации.</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Копии документов представляются одновременно с оригиналами, которые после сверки с копиями возвращаются заявителю.</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Не допускается требовать с заявителя представления документов, не предусмотренных настоящим пунктом.</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 xml:space="preserve">.7. На месте почетного захоронения </w:t>
      </w:r>
      <w:r w:rsidRPr="00C24420">
        <w:rPr>
          <w:rFonts w:ascii="Times New Roman" w:hAnsi="Times New Roman" w:cs="Times New Roman"/>
          <w:sz w:val="28"/>
          <w:szCs w:val="28"/>
        </w:rPr>
        <w:t xml:space="preserve">допускается </w:t>
      </w:r>
      <w:proofErr w:type="spellStart"/>
      <w:r w:rsidR="00A614BA" w:rsidRPr="00C24420">
        <w:rPr>
          <w:rFonts w:ascii="Times New Roman" w:hAnsi="Times New Roman" w:cs="Times New Roman"/>
          <w:sz w:val="28"/>
          <w:szCs w:val="28"/>
        </w:rPr>
        <w:t>подзахоронение</w:t>
      </w:r>
      <w:proofErr w:type="spellEnd"/>
      <w:r w:rsidR="00A614BA" w:rsidRPr="00C24420">
        <w:rPr>
          <w:rFonts w:ascii="Times New Roman" w:hAnsi="Times New Roman" w:cs="Times New Roman"/>
          <w:sz w:val="28"/>
          <w:szCs w:val="28"/>
        </w:rPr>
        <w:t xml:space="preserve"> умершего (погибшего) супруга (супруги) в могилу ранее умершего его супруга (супруги), состоящего (состоящей) на момент смерти с ним в зарегистрированном браке.</w:t>
      </w:r>
    </w:p>
    <w:p w:rsidR="00A614BA" w:rsidRPr="006479DD"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 xml:space="preserve">.8. При погребении путем </w:t>
      </w:r>
      <w:proofErr w:type="spellStart"/>
      <w:r w:rsidR="00A614BA" w:rsidRPr="00C24420">
        <w:rPr>
          <w:rFonts w:ascii="Times New Roman" w:hAnsi="Times New Roman" w:cs="Times New Roman"/>
          <w:sz w:val="28"/>
          <w:szCs w:val="28"/>
        </w:rPr>
        <w:t>подзахоронения</w:t>
      </w:r>
      <w:proofErr w:type="spellEnd"/>
      <w:r w:rsidR="00A614BA" w:rsidRPr="00C24420">
        <w:rPr>
          <w:rFonts w:ascii="Times New Roman" w:hAnsi="Times New Roman" w:cs="Times New Roman"/>
          <w:sz w:val="28"/>
          <w:szCs w:val="28"/>
        </w:rPr>
        <w:t xml:space="preserve"> на месте почетного захоронения в уполномоченный исполнительный орган в сфере погребения и похоронного дела кроме документов, указанных </w:t>
      </w:r>
      <w:r w:rsidR="00A614BA" w:rsidRPr="006479DD">
        <w:rPr>
          <w:rFonts w:ascii="Times New Roman" w:hAnsi="Times New Roman" w:cs="Times New Roman"/>
          <w:sz w:val="28"/>
          <w:szCs w:val="28"/>
        </w:rPr>
        <w:t xml:space="preserve">в </w:t>
      </w:r>
      <w:hyperlink w:anchor="sub_22161" w:history="1">
        <w:r w:rsidR="00A614BA" w:rsidRPr="006479DD">
          <w:rPr>
            <w:rStyle w:val="a6"/>
            <w:rFonts w:ascii="Times New Roman" w:hAnsi="Times New Roman" w:cs="Times New Roman"/>
            <w:b w:val="0"/>
            <w:color w:val="auto"/>
            <w:sz w:val="28"/>
            <w:szCs w:val="28"/>
          </w:rPr>
          <w:t>подпунктах 1</w:t>
        </w:r>
      </w:hyperlink>
      <w:r w:rsidR="00A614BA" w:rsidRPr="006479DD">
        <w:rPr>
          <w:rFonts w:ascii="Times New Roman" w:hAnsi="Times New Roman" w:cs="Times New Roman"/>
          <w:sz w:val="28"/>
          <w:szCs w:val="28"/>
        </w:rPr>
        <w:t>,</w:t>
      </w:r>
      <w:r w:rsidR="00A614BA" w:rsidRPr="006479DD">
        <w:rPr>
          <w:rFonts w:ascii="Times New Roman" w:hAnsi="Times New Roman" w:cs="Times New Roman"/>
          <w:b/>
          <w:sz w:val="28"/>
          <w:szCs w:val="28"/>
        </w:rPr>
        <w:t xml:space="preserve"> </w:t>
      </w:r>
      <w:hyperlink w:anchor="sub_22164" w:history="1">
        <w:r w:rsidR="00A614BA" w:rsidRPr="006479DD">
          <w:rPr>
            <w:rStyle w:val="a6"/>
            <w:rFonts w:ascii="Times New Roman" w:hAnsi="Times New Roman" w:cs="Times New Roman"/>
            <w:b w:val="0"/>
            <w:color w:val="auto"/>
            <w:sz w:val="28"/>
            <w:szCs w:val="28"/>
          </w:rPr>
          <w:t xml:space="preserve">4-6 пункта </w:t>
        </w:r>
        <w:r w:rsidRPr="006479DD">
          <w:rPr>
            <w:rStyle w:val="a6"/>
            <w:rFonts w:ascii="Times New Roman" w:hAnsi="Times New Roman" w:cs="Times New Roman"/>
            <w:b w:val="0"/>
            <w:color w:val="auto"/>
            <w:sz w:val="28"/>
            <w:szCs w:val="28"/>
          </w:rPr>
          <w:t>6</w:t>
        </w:r>
        <w:r w:rsidR="00A614BA" w:rsidRPr="006479DD">
          <w:rPr>
            <w:rStyle w:val="a6"/>
            <w:rFonts w:ascii="Times New Roman" w:hAnsi="Times New Roman" w:cs="Times New Roman"/>
            <w:b w:val="0"/>
            <w:color w:val="auto"/>
            <w:sz w:val="28"/>
            <w:szCs w:val="28"/>
          </w:rPr>
          <w:t>.6</w:t>
        </w:r>
      </w:hyperlink>
      <w:r w:rsidR="00A614BA" w:rsidRPr="006479DD">
        <w:rPr>
          <w:rFonts w:ascii="Times New Roman" w:hAnsi="Times New Roman" w:cs="Times New Roman"/>
          <w:b/>
          <w:sz w:val="28"/>
          <w:szCs w:val="28"/>
        </w:rPr>
        <w:t>.</w:t>
      </w:r>
      <w:r w:rsidR="00A614BA" w:rsidRPr="006479DD">
        <w:rPr>
          <w:rFonts w:ascii="Times New Roman" w:hAnsi="Times New Roman" w:cs="Times New Roman"/>
          <w:sz w:val="28"/>
          <w:szCs w:val="28"/>
        </w:rPr>
        <w:t xml:space="preserve"> настоящего положения представляются: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1) свидетельство о регистрации почетного захоронения;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 xml:space="preserve">2) письменное согласие лица, на которое зарегистрировано почетное захоронение (в случае, если лицо, взявшее на себя обязанность осуществить погребение, не является лицом, на которое зарегистрировано данное почетное захоронение), на </w:t>
      </w:r>
      <w:proofErr w:type="spellStart"/>
      <w:r w:rsidRPr="00C24420">
        <w:rPr>
          <w:rFonts w:ascii="Times New Roman" w:hAnsi="Times New Roman" w:cs="Times New Roman"/>
          <w:sz w:val="28"/>
          <w:szCs w:val="28"/>
        </w:rPr>
        <w:t>подзахоронение</w:t>
      </w:r>
      <w:proofErr w:type="spellEnd"/>
      <w:r w:rsidRPr="00C24420">
        <w:rPr>
          <w:rFonts w:ascii="Times New Roman" w:hAnsi="Times New Roman" w:cs="Times New Roman"/>
          <w:sz w:val="28"/>
          <w:szCs w:val="28"/>
        </w:rPr>
        <w:t xml:space="preserve"> на месте почетного захоронения;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 xml:space="preserve">3) копии документов, </w:t>
      </w:r>
      <w:proofErr w:type="gramStart"/>
      <w:r w:rsidRPr="00C24420">
        <w:rPr>
          <w:rFonts w:ascii="Times New Roman" w:hAnsi="Times New Roman" w:cs="Times New Roman"/>
          <w:sz w:val="28"/>
          <w:szCs w:val="28"/>
        </w:rPr>
        <w:t>подтверждающих</w:t>
      </w:r>
      <w:proofErr w:type="gramEnd"/>
      <w:r w:rsidRPr="00C24420">
        <w:rPr>
          <w:rFonts w:ascii="Times New Roman" w:hAnsi="Times New Roman" w:cs="Times New Roman"/>
          <w:sz w:val="28"/>
          <w:szCs w:val="28"/>
        </w:rPr>
        <w:t xml:space="preserve"> что погребенный на месте почетного захоронения был на момент своей смерти супругом (супругой) умершего (погибшего), тело которого подлежит </w:t>
      </w:r>
      <w:proofErr w:type="spellStart"/>
      <w:r w:rsidRPr="00C24420">
        <w:rPr>
          <w:rFonts w:ascii="Times New Roman" w:hAnsi="Times New Roman" w:cs="Times New Roman"/>
          <w:sz w:val="28"/>
          <w:szCs w:val="28"/>
        </w:rPr>
        <w:t>подзахоронению</w:t>
      </w:r>
      <w:proofErr w:type="spellEnd"/>
      <w:r w:rsidRPr="00C24420">
        <w:rPr>
          <w:rFonts w:ascii="Times New Roman" w:hAnsi="Times New Roman" w:cs="Times New Roman"/>
          <w:sz w:val="28"/>
          <w:szCs w:val="28"/>
        </w:rPr>
        <w:t>.</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Копии документов представляются одновременно с представлением оригиналов, которые после сверки с копиями возвращаются заявителю.</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Не допускается требовать с заявителя представления документов, не предусмотренных настоящим пунктом.</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.9. Установка оград вокруг места почетного захоронения не допускается.</w:t>
      </w:r>
    </w:p>
    <w:p w:rsidR="00A614BA" w:rsidRPr="00C24420" w:rsidRDefault="00310181" w:rsidP="00A614BA">
      <w:pPr>
        <w:ind w:firstLine="567"/>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 xml:space="preserve">.10. При предоставлении места почетного захоронения Администрацией выдается свидетельство о регистрации почетного захоронения в порядке, определяемом правовым актом администрации Советского сельского поселения </w:t>
      </w:r>
      <w:proofErr w:type="spellStart"/>
      <w:r w:rsidR="00A614BA" w:rsidRPr="00C24420">
        <w:rPr>
          <w:rFonts w:ascii="Times New Roman" w:hAnsi="Times New Roman" w:cs="Times New Roman"/>
          <w:sz w:val="28"/>
          <w:szCs w:val="28"/>
        </w:rPr>
        <w:t>Новокубанского</w:t>
      </w:r>
      <w:proofErr w:type="spellEnd"/>
      <w:r w:rsidR="00A614BA" w:rsidRPr="00C24420">
        <w:rPr>
          <w:rFonts w:ascii="Times New Roman" w:hAnsi="Times New Roman" w:cs="Times New Roman"/>
          <w:sz w:val="28"/>
          <w:szCs w:val="28"/>
        </w:rPr>
        <w:t xml:space="preserve"> района</w:t>
      </w:r>
    </w:p>
    <w:p w:rsidR="00A614BA" w:rsidRPr="00B875A2" w:rsidRDefault="00A614BA" w:rsidP="00C24420">
      <w:pPr>
        <w:ind w:firstLine="0"/>
        <w:rPr>
          <w:rFonts w:ascii="Times New Roman" w:hAnsi="Times New Roman" w:cs="Times New Roman"/>
          <w:sz w:val="28"/>
          <w:szCs w:val="28"/>
        </w:rPr>
      </w:pPr>
    </w:p>
    <w:p w:rsidR="00B875A2" w:rsidRPr="00B875A2" w:rsidRDefault="00B875A2" w:rsidP="00B875A2">
      <w:pPr>
        <w:ind w:firstLine="0"/>
        <w:jc w:val="center"/>
        <w:rPr>
          <w:rFonts w:ascii="Times New Roman" w:hAnsi="Times New Roman" w:cs="Times New Roman"/>
          <w:sz w:val="28"/>
          <w:szCs w:val="28"/>
        </w:rPr>
      </w:pPr>
    </w:p>
    <w:p w:rsidR="00B875A2" w:rsidRPr="00C24420" w:rsidRDefault="00B875A2" w:rsidP="00B875A2">
      <w:pPr>
        <w:pStyle w:val="1"/>
        <w:spacing w:before="0" w:after="0"/>
        <w:rPr>
          <w:rFonts w:ascii="Times New Roman" w:hAnsi="Times New Roman" w:cs="Times New Roman"/>
          <w:color w:val="auto"/>
          <w:sz w:val="28"/>
          <w:szCs w:val="28"/>
        </w:rPr>
      </w:pPr>
      <w:r w:rsidRPr="00C24420">
        <w:rPr>
          <w:rFonts w:ascii="Times New Roman" w:hAnsi="Times New Roman" w:cs="Times New Roman"/>
          <w:color w:val="auto"/>
          <w:sz w:val="28"/>
          <w:szCs w:val="28"/>
        </w:rPr>
        <w:t xml:space="preserve">6. </w:t>
      </w:r>
      <w:r w:rsidR="001C1B6F">
        <w:rPr>
          <w:rFonts w:ascii="Times New Roman" w:hAnsi="Times New Roman" w:cs="Times New Roman"/>
          <w:color w:val="auto"/>
          <w:sz w:val="28"/>
          <w:szCs w:val="28"/>
        </w:rPr>
        <w:t>К</w:t>
      </w:r>
      <w:r w:rsidRPr="00C24420">
        <w:rPr>
          <w:rFonts w:ascii="Times New Roman" w:hAnsi="Times New Roman" w:cs="Times New Roman"/>
          <w:color w:val="auto"/>
          <w:sz w:val="28"/>
          <w:szCs w:val="28"/>
        </w:rPr>
        <w:t>ниги регистрации захоронений</w:t>
      </w:r>
    </w:p>
    <w:p w:rsidR="00B875A2" w:rsidRPr="00C24420" w:rsidRDefault="00B875A2" w:rsidP="00B875A2">
      <w:pPr>
        <w:ind w:firstLine="0"/>
        <w:jc w:val="center"/>
        <w:rPr>
          <w:rFonts w:ascii="Times New Roman" w:hAnsi="Times New Roman" w:cs="Times New Roman"/>
          <w:b/>
          <w:sz w:val="28"/>
          <w:szCs w:val="28"/>
        </w:rPr>
      </w:pPr>
    </w:p>
    <w:p w:rsidR="00B875A2" w:rsidRPr="00B875A2" w:rsidRDefault="00B875A2" w:rsidP="001C1B6F">
      <w:pPr>
        <w:ind w:firstLine="567"/>
        <w:rPr>
          <w:rFonts w:ascii="Times New Roman" w:hAnsi="Times New Roman" w:cs="Times New Roman"/>
          <w:sz w:val="28"/>
          <w:szCs w:val="28"/>
        </w:rPr>
      </w:pPr>
      <w:bookmarkStart w:id="59" w:name="sub_101"/>
      <w:r w:rsidRPr="00B875A2">
        <w:rPr>
          <w:rFonts w:ascii="Times New Roman" w:hAnsi="Times New Roman" w:cs="Times New Roman"/>
          <w:sz w:val="28"/>
          <w:szCs w:val="28"/>
        </w:rPr>
        <w:t>6.1. Каждое захоронение, произведенное на территории кладбища, расположенно</w:t>
      </w:r>
      <w:r w:rsidR="00310181">
        <w:rPr>
          <w:rFonts w:ascii="Times New Roman" w:hAnsi="Times New Roman" w:cs="Times New Roman"/>
          <w:sz w:val="28"/>
          <w:szCs w:val="28"/>
        </w:rPr>
        <w:t>го на территории 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регистрируется в</w:t>
      </w:r>
      <w:r w:rsidR="001C1B6F">
        <w:rPr>
          <w:rFonts w:ascii="Times New Roman" w:hAnsi="Times New Roman" w:cs="Times New Roman"/>
          <w:sz w:val="28"/>
          <w:szCs w:val="28"/>
        </w:rPr>
        <w:t xml:space="preserve"> книге регистрации захоронений в </w:t>
      </w:r>
      <w:r w:rsidRPr="00B875A2">
        <w:rPr>
          <w:rFonts w:ascii="Times New Roman" w:hAnsi="Times New Roman" w:cs="Times New Roman"/>
          <w:sz w:val="28"/>
          <w:szCs w:val="28"/>
        </w:rPr>
        <w:t xml:space="preserve"> </w:t>
      </w:r>
      <w:r w:rsidRPr="00B875A2">
        <w:rPr>
          <w:rFonts w:ascii="Times New Roman" w:hAnsi="Times New Roman" w:cs="Times New Roman"/>
          <w:sz w:val="28"/>
          <w:szCs w:val="28"/>
        </w:rPr>
        <w:lastRenderedPageBreak/>
        <w:t>порядке, установленном админис</w:t>
      </w:r>
      <w:r w:rsidR="007E4FF6">
        <w:rPr>
          <w:rFonts w:ascii="Times New Roman" w:hAnsi="Times New Roman" w:cs="Times New Roman"/>
          <w:sz w:val="28"/>
          <w:szCs w:val="28"/>
        </w:rPr>
        <w:t>трацией Советского</w:t>
      </w:r>
      <w:r w:rsidRPr="00B875A2">
        <w:rPr>
          <w:rFonts w:ascii="Times New Roman" w:hAnsi="Times New Roman" w:cs="Times New Roman"/>
          <w:sz w:val="28"/>
          <w:szCs w:val="28"/>
        </w:rPr>
        <w:t xml:space="preserve"> сельского </w:t>
      </w:r>
      <w:r w:rsidR="001C1B6F">
        <w:rPr>
          <w:rFonts w:ascii="Times New Roman" w:hAnsi="Times New Roman" w:cs="Times New Roman"/>
          <w:sz w:val="28"/>
          <w:szCs w:val="28"/>
        </w:rPr>
        <w:t xml:space="preserve">поселения </w:t>
      </w:r>
      <w:proofErr w:type="spellStart"/>
      <w:r w:rsidR="001C1B6F">
        <w:rPr>
          <w:rFonts w:ascii="Times New Roman" w:hAnsi="Times New Roman" w:cs="Times New Roman"/>
          <w:sz w:val="28"/>
          <w:szCs w:val="28"/>
        </w:rPr>
        <w:t>Новокубанского</w:t>
      </w:r>
      <w:proofErr w:type="spellEnd"/>
      <w:r w:rsidR="001C1B6F">
        <w:rPr>
          <w:rFonts w:ascii="Times New Roman" w:hAnsi="Times New Roman" w:cs="Times New Roman"/>
          <w:sz w:val="28"/>
          <w:szCs w:val="28"/>
        </w:rPr>
        <w:t xml:space="preserve"> района</w:t>
      </w:r>
      <w:bookmarkEnd w:id="59"/>
    </w:p>
    <w:p w:rsidR="00B875A2" w:rsidRPr="00B875A2" w:rsidRDefault="00B875A2" w:rsidP="00B875A2">
      <w:pPr>
        <w:ind w:firstLine="567"/>
        <w:rPr>
          <w:rFonts w:ascii="Times New Roman" w:hAnsi="Times New Roman" w:cs="Times New Roman"/>
          <w:sz w:val="28"/>
          <w:szCs w:val="28"/>
        </w:rPr>
      </w:pPr>
      <w:bookmarkStart w:id="60" w:name="sub_103"/>
      <w:r w:rsidRPr="00B875A2">
        <w:rPr>
          <w:rFonts w:ascii="Times New Roman" w:hAnsi="Times New Roman" w:cs="Times New Roman"/>
          <w:sz w:val="28"/>
          <w:szCs w:val="28"/>
        </w:rPr>
        <w:t xml:space="preserve">6.3. </w:t>
      </w:r>
      <w:r w:rsidR="001C1B6F">
        <w:rPr>
          <w:rFonts w:ascii="Times New Roman" w:hAnsi="Times New Roman" w:cs="Times New Roman"/>
          <w:sz w:val="28"/>
          <w:szCs w:val="28"/>
        </w:rPr>
        <w:t>Форма книги</w:t>
      </w:r>
      <w:r w:rsidRPr="00B875A2">
        <w:rPr>
          <w:rFonts w:ascii="Times New Roman" w:hAnsi="Times New Roman" w:cs="Times New Roman"/>
          <w:sz w:val="28"/>
          <w:szCs w:val="28"/>
        </w:rPr>
        <w:t xml:space="preserve"> регистрации захоронений</w:t>
      </w:r>
      <w:r w:rsidR="001C1B6F">
        <w:rPr>
          <w:rFonts w:ascii="Times New Roman" w:hAnsi="Times New Roman" w:cs="Times New Roman"/>
          <w:sz w:val="28"/>
          <w:szCs w:val="28"/>
        </w:rPr>
        <w:t xml:space="preserve">,  утверждается правовым актом Администрации, </w:t>
      </w:r>
      <w:r w:rsidRPr="00B875A2">
        <w:rPr>
          <w:rFonts w:ascii="Times New Roman" w:hAnsi="Times New Roman" w:cs="Times New Roman"/>
          <w:sz w:val="28"/>
          <w:szCs w:val="28"/>
        </w:rPr>
        <w:t>является</w:t>
      </w:r>
      <w:r w:rsidR="001C1B6F">
        <w:rPr>
          <w:rFonts w:ascii="Times New Roman" w:hAnsi="Times New Roman" w:cs="Times New Roman"/>
          <w:sz w:val="28"/>
          <w:szCs w:val="28"/>
        </w:rPr>
        <w:t xml:space="preserve"> документом строгой отчетности и </w:t>
      </w:r>
      <w:r w:rsidRPr="00B875A2">
        <w:rPr>
          <w:rFonts w:ascii="Times New Roman" w:hAnsi="Times New Roman" w:cs="Times New Roman"/>
          <w:sz w:val="28"/>
          <w:szCs w:val="28"/>
        </w:rPr>
        <w:t>относится к делам с постоянным сроком хранения.</w:t>
      </w:r>
      <w:bookmarkEnd w:id="56"/>
      <w:bookmarkEnd w:id="60"/>
    </w:p>
    <w:p w:rsidR="00B875A2" w:rsidRPr="00B875A2" w:rsidRDefault="00B875A2" w:rsidP="00B875A2">
      <w:pPr>
        <w:ind w:firstLine="0"/>
        <w:jc w:val="center"/>
        <w:rPr>
          <w:rFonts w:ascii="Times New Roman" w:hAnsi="Times New Roman" w:cs="Times New Roman"/>
          <w:sz w:val="28"/>
          <w:szCs w:val="28"/>
        </w:rPr>
      </w:pPr>
    </w:p>
    <w:p w:rsidR="007F6D17" w:rsidRDefault="00B875A2" w:rsidP="006479DD">
      <w:pPr>
        <w:pStyle w:val="1"/>
        <w:spacing w:before="0" w:after="0"/>
        <w:rPr>
          <w:rFonts w:ascii="Times New Roman" w:hAnsi="Times New Roman" w:cs="Times New Roman"/>
          <w:color w:val="auto"/>
          <w:sz w:val="28"/>
          <w:szCs w:val="28"/>
        </w:rPr>
      </w:pPr>
      <w:bookmarkStart w:id="61" w:name="sub_600"/>
      <w:r w:rsidRPr="007F6D17">
        <w:rPr>
          <w:rFonts w:ascii="Times New Roman" w:hAnsi="Times New Roman" w:cs="Times New Roman"/>
          <w:color w:val="auto"/>
          <w:sz w:val="28"/>
          <w:szCs w:val="28"/>
        </w:rPr>
        <w:t>7. Правила содержания и благоустройства кладбищ</w:t>
      </w:r>
      <w:bookmarkEnd w:id="61"/>
    </w:p>
    <w:p w:rsidR="006479DD" w:rsidRPr="006479DD" w:rsidRDefault="006479DD" w:rsidP="006479DD"/>
    <w:p w:rsidR="007E4FF6" w:rsidRPr="00B875A2" w:rsidRDefault="007E4FF6" w:rsidP="006479DD">
      <w:pPr>
        <w:pStyle w:val="20"/>
        <w:shd w:val="clear" w:color="auto" w:fill="auto"/>
        <w:tabs>
          <w:tab w:val="left" w:pos="873"/>
        </w:tabs>
        <w:spacing w:line="317" w:lineRule="exact"/>
        <w:ind w:right="-1"/>
        <w:jc w:val="both"/>
      </w:pPr>
      <w:r>
        <w:tab/>
        <w:t xml:space="preserve">7.1. </w:t>
      </w:r>
      <w:r w:rsidR="007F6D17" w:rsidRPr="00E93338">
        <w:t>Территория каждого кладбища подразделяется на зоны (кварталы) и секторы.</w:t>
      </w:r>
      <w:r w:rsidR="006479DD">
        <w:t xml:space="preserve"> </w:t>
      </w:r>
      <w:r w:rsidR="007F6D17" w:rsidRPr="00E93338">
        <w:t xml:space="preserve">У главного входа на территорию кладбища устанавливается стенд со схематическим планом кладбища. </w:t>
      </w:r>
      <w:bookmarkStart w:id="62" w:name="sub_611"/>
    </w:p>
    <w:p w:rsidR="007E4FF6" w:rsidRDefault="007E4FF6" w:rsidP="007E4FF6">
      <w:pPr>
        <w:ind w:firstLine="567"/>
        <w:rPr>
          <w:rFonts w:ascii="Times New Roman" w:hAnsi="Times New Roman" w:cs="Times New Roman"/>
          <w:sz w:val="28"/>
          <w:szCs w:val="28"/>
        </w:rPr>
      </w:pPr>
      <w:r w:rsidRPr="00B875A2">
        <w:rPr>
          <w:rFonts w:ascii="Times New Roman" w:hAnsi="Times New Roman" w:cs="Times New Roman"/>
          <w:sz w:val="28"/>
          <w:szCs w:val="28"/>
        </w:rPr>
        <w:t>На плане должны быть обозначены</w:t>
      </w:r>
      <w:r>
        <w:rPr>
          <w:rFonts w:ascii="Times New Roman" w:hAnsi="Times New Roman" w:cs="Times New Roman"/>
          <w:sz w:val="28"/>
          <w:szCs w:val="28"/>
        </w:rPr>
        <w:t>:</w:t>
      </w:r>
    </w:p>
    <w:p w:rsidR="007E4FF6" w:rsidRPr="00B875A2" w:rsidRDefault="007E4FF6" w:rsidP="007E4FF6">
      <w:pPr>
        <w:ind w:firstLine="567"/>
        <w:rPr>
          <w:rFonts w:ascii="Times New Roman" w:hAnsi="Times New Roman" w:cs="Times New Roman"/>
          <w:sz w:val="28"/>
          <w:szCs w:val="28"/>
        </w:rPr>
      </w:pPr>
      <w:r>
        <w:rPr>
          <w:rFonts w:ascii="Times New Roman" w:hAnsi="Times New Roman" w:cs="Times New Roman"/>
          <w:sz w:val="28"/>
          <w:szCs w:val="28"/>
        </w:rPr>
        <w:t>а)</w:t>
      </w:r>
      <w:r w:rsidRPr="00B875A2">
        <w:rPr>
          <w:rFonts w:ascii="Times New Roman" w:hAnsi="Times New Roman" w:cs="Times New Roman"/>
          <w:sz w:val="28"/>
          <w:szCs w:val="28"/>
        </w:rPr>
        <w:t xml:space="preserve"> основные зоны кладбища, здания и сооружения, кварталы и секторы захоронений и дана их нумерация. Стенд с планом следует устанавливать на территории кладбища у главного входа;</w:t>
      </w:r>
    </w:p>
    <w:p w:rsidR="007E4FF6" w:rsidRPr="00B875A2" w:rsidRDefault="007E4FF6" w:rsidP="007E4FF6">
      <w:pPr>
        <w:ind w:firstLine="567"/>
        <w:rPr>
          <w:rFonts w:ascii="Times New Roman" w:hAnsi="Times New Roman" w:cs="Times New Roman"/>
          <w:sz w:val="28"/>
          <w:szCs w:val="28"/>
        </w:rPr>
      </w:pPr>
      <w:bookmarkStart w:id="63" w:name="sub_612"/>
      <w:bookmarkEnd w:id="62"/>
      <w:r w:rsidRPr="00B875A2">
        <w:rPr>
          <w:rFonts w:ascii="Times New Roman" w:hAnsi="Times New Roman" w:cs="Times New Roman"/>
          <w:sz w:val="28"/>
          <w:szCs w:val="28"/>
        </w:rPr>
        <w:t>б) указатели расположения зданий и сооружений, общественных туалетов;</w:t>
      </w:r>
    </w:p>
    <w:p w:rsidR="007E4FF6" w:rsidRPr="00B875A2" w:rsidRDefault="007E4FF6" w:rsidP="007E4FF6">
      <w:pPr>
        <w:ind w:firstLine="567"/>
        <w:rPr>
          <w:rFonts w:ascii="Times New Roman" w:hAnsi="Times New Roman" w:cs="Times New Roman"/>
          <w:sz w:val="28"/>
          <w:szCs w:val="28"/>
        </w:rPr>
      </w:pPr>
      <w:bookmarkStart w:id="64" w:name="sub_613"/>
      <w:bookmarkEnd w:id="63"/>
      <w:r w:rsidRPr="00B875A2">
        <w:rPr>
          <w:rFonts w:ascii="Times New Roman" w:hAnsi="Times New Roman" w:cs="Times New Roman"/>
          <w:sz w:val="28"/>
          <w:szCs w:val="28"/>
        </w:rPr>
        <w:t>в) стенд для помещения объявлений и правил посещения кладбищ, прав и обязанностей граждан;</w:t>
      </w:r>
    </w:p>
    <w:p w:rsidR="007E4FF6" w:rsidRPr="00B875A2" w:rsidRDefault="007E4FF6" w:rsidP="007E4FF6">
      <w:pPr>
        <w:ind w:firstLine="567"/>
        <w:rPr>
          <w:rFonts w:ascii="Times New Roman" w:hAnsi="Times New Roman" w:cs="Times New Roman"/>
          <w:sz w:val="28"/>
          <w:szCs w:val="28"/>
        </w:rPr>
      </w:pPr>
      <w:bookmarkStart w:id="65" w:name="sub_614"/>
      <w:bookmarkEnd w:id="64"/>
      <w:r w:rsidRPr="00B875A2">
        <w:rPr>
          <w:rFonts w:ascii="Times New Roman" w:hAnsi="Times New Roman" w:cs="Times New Roman"/>
          <w:sz w:val="28"/>
          <w:szCs w:val="28"/>
        </w:rPr>
        <w:t>г) стационарные скамьи, садовые диваны, которые устанавливают у основных зданий, на аллеях, кварталах захоронений и на площадках для отдыха;</w:t>
      </w:r>
    </w:p>
    <w:p w:rsidR="007E4FF6" w:rsidRPr="00B875A2" w:rsidRDefault="007E4FF6" w:rsidP="007E4FF6">
      <w:pPr>
        <w:ind w:firstLine="567"/>
        <w:rPr>
          <w:rFonts w:ascii="Times New Roman" w:hAnsi="Times New Roman" w:cs="Times New Roman"/>
          <w:sz w:val="28"/>
          <w:szCs w:val="28"/>
        </w:rPr>
      </w:pPr>
      <w:bookmarkStart w:id="66" w:name="sub_615"/>
      <w:bookmarkEnd w:id="65"/>
      <w:proofErr w:type="spellStart"/>
      <w:r w:rsidRPr="00B875A2">
        <w:rPr>
          <w:rFonts w:ascii="Times New Roman" w:hAnsi="Times New Roman" w:cs="Times New Roman"/>
          <w:sz w:val="28"/>
          <w:szCs w:val="28"/>
        </w:rPr>
        <w:t>д</w:t>
      </w:r>
      <w:proofErr w:type="spellEnd"/>
      <w:r w:rsidRPr="00B875A2">
        <w:rPr>
          <w:rFonts w:ascii="Times New Roman" w:hAnsi="Times New Roman" w:cs="Times New Roman"/>
          <w:sz w:val="28"/>
          <w:szCs w:val="28"/>
        </w:rPr>
        <w:t>) общественные туалеты;</w:t>
      </w:r>
    </w:p>
    <w:p w:rsidR="007E4FF6" w:rsidRPr="00B875A2" w:rsidRDefault="007E4FF6" w:rsidP="007E4FF6">
      <w:pPr>
        <w:ind w:firstLine="567"/>
        <w:rPr>
          <w:rFonts w:ascii="Times New Roman" w:hAnsi="Times New Roman" w:cs="Times New Roman"/>
          <w:sz w:val="28"/>
          <w:szCs w:val="28"/>
        </w:rPr>
      </w:pPr>
      <w:bookmarkStart w:id="67" w:name="sub_616"/>
      <w:bookmarkEnd w:id="66"/>
      <w:r w:rsidRPr="00B875A2">
        <w:rPr>
          <w:rFonts w:ascii="Times New Roman" w:hAnsi="Times New Roman" w:cs="Times New Roman"/>
          <w:sz w:val="28"/>
          <w:szCs w:val="28"/>
        </w:rPr>
        <w:t>е) мусоросборники и урны для мусора;</w:t>
      </w:r>
    </w:p>
    <w:p w:rsidR="007E4FF6" w:rsidRPr="00B875A2" w:rsidRDefault="007E4FF6" w:rsidP="007E4FF6">
      <w:pPr>
        <w:ind w:firstLine="567"/>
        <w:rPr>
          <w:rFonts w:ascii="Times New Roman" w:hAnsi="Times New Roman" w:cs="Times New Roman"/>
          <w:sz w:val="28"/>
          <w:szCs w:val="28"/>
        </w:rPr>
      </w:pPr>
      <w:bookmarkStart w:id="68" w:name="sub_617"/>
      <w:bookmarkEnd w:id="67"/>
      <w:r w:rsidRPr="00B875A2">
        <w:rPr>
          <w:rFonts w:ascii="Times New Roman" w:hAnsi="Times New Roman" w:cs="Times New Roman"/>
          <w:sz w:val="28"/>
          <w:szCs w:val="28"/>
        </w:rPr>
        <w:t>ж) скамейки.</w:t>
      </w:r>
    </w:p>
    <w:bookmarkEnd w:id="68"/>
    <w:p w:rsidR="007F6D17" w:rsidRDefault="007E4FF6" w:rsidP="004A00B1">
      <w:pPr>
        <w:pStyle w:val="20"/>
        <w:shd w:val="clear" w:color="auto" w:fill="auto"/>
        <w:tabs>
          <w:tab w:val="left" w:pos="567"/>
        </w:tabs>
        <w:spacing w:line="317" w:lineRule="exact"/>
        <w:ind w:right="-1"/>
        <w:jc w:val="both"/>
      </w:pPr>
      <w:r>
        <w:tab/>
        <w:t xml:space="preserve">7.2. </w:t>
      </w:r>
      <w:r w:rsidR="007F6D17" w:rsidRPr="00E93338">
        <w:t>На территории кладбища посетители должны соблюдать общественный порядок и тишину.</w:t>
      </w:r>
    </w:p>
    <w:p w:rsidR="003925AE" w:rsidRPr="00E93338" w:rsidRDefault="007F6D17" w:rsidP="004A00B1">
      <w:pPr>
        <w:pStyle w:val="20"/>
        <w:shd w:val="clear" w:color="auto" w:fill="auto"/>
        <w:tabs>
          <w:tab w:val="left" w:pos="567"/>
        </w:tabs>
        <w:spacing w:line="317" w:lineRule="exact"/>
        <w:ind w:right="-1"/>
        <w:jc w:val="both"/>
      </w:pPr>
      <w:r>
        <w:tab/>
      </w:r>
      <w:r w:rsidR="003925AE" w:rsidRPr="00E93338">
        <w:t>Самовольное захоронение в не отведенных для этого местах не допускается. К лицам, совершившим такие действия, применяются меры административной или уголовной ответственности в соответствии с существующим законодательством.</w:t>
      </w:r>
    </w:p>
    <w:p w:rsidR="003925AE" w:rsidRPr="00C24420" w:rsidRDefault="00C621B9" w:rsidP="004A00B1">
      <w:pPr>
        <w:pStyle w:val="20"/>
        <w:shd w:val="clear" w:color="auto" w:fill="auto"/>
        <w:tabs>
          <w:tab w:val="left" w:pos="567"/>
        </w:tabs>
        <w:spacing w:line="317" w:lineRule="exact"/>
        <w:ind w:right="-1"/>
        <w:jc w:val="both"/>
      </w:pPr>
      <w:r>
        <w:tab/>
      </w:r>
      <w:r w:rsidR="007E4FF6" w:rsidRPr="00C24420">
        <w:t xml:space="preserve">7.3. </w:t>
      </w:r>
      <w:r w:rsidR="003925AE" w:rsidRPr="00C24420">
        <w:t>На территории кладбища запрещается:</w:t>
      </w:r>
    </w:p>
    <w:p w:rsidR="003925AE" w:rsidRPr="00C24420" w:rsidRDefault="00C621B9" w:rsidP="004A00B1">
      <w:pPr>
        <w:pStyle w:val="20"/>
        <w:shd w:val="clear" w:color="auto" w:fill="auto"/>
        <w:tabs>
          <w:tab w:val="left" w:pos="567"/>
        </w:tabs>
        <w:spacing w:line="317" w:lineRule="exact"/>
        <w:ind w:right="-1"/>
        <w:jc w:val="both"/>
      </w:pPr>
      <w:r w:rsidRPr="00C24420">
        <w:tab/>
      </w:r>
      <w:r w:rsidR="003925AE" w:rsidRPr="00C24420">
        <w:t>а)</w:t>
      </w:r>
      <w:r w:rsidR="003925AE" w:rsidRPr="00C24420">
        <w:tab/>
        <w:t>устанавливать, переделывать и снимать памятники и другие надмогильные сооружения без согласования</w:t>
      </w:r>
      <w:r w:rsidRPr="00C24420">
        <w:t xml:space="preserve"> с уполномоченным органом</w:t>
      </w:r>
      <w:r w:rsidR="003925AE" w:rsidRPr="00C24420">
        <w:t>;</w:t>
      </w:r>
    </w:p>
    <w:p w:rsidR="003925AE" w:rsidRPr="00C24420" w:rsidRDefault="00C621B9" w:rsidP="004A00B1">
      <w:pPr>
        <w:pStyle w:val="20"/>
        <w:shd w:val="clear" w:color="auto" w:fill="auto"/>
        <w:tabs>
          <w:tab w:val="left" w:pos="567"/>
          <w:tab w:val="left" w:pos="965"/>
        </w:tabs>
        <w:spacing w:line="317" w:lineRule="exact"/>
        <w:ind w:right="-1"/>
        <w:jc w:val="both"/>
      </w:pPr>
      <w:r w:rsidRPr="00C24420">
        <w:tab/>
      </w:r>
      <w:r w:rsidR="003925AE" w:rsidRPr="00C24420">
        <w:t>б)</w:t>
      </w:r>
      <w:r w:rsidR="003925AE" w:rsidRPr="00C24420">
        <w:tab/>
        <w:t>причинять вред надмогильным сооружениям, оборудованию, сооружениям и зданиям, расположенным на кладбище, сорить;</w:t>
      </w:r>
    </w:p>
    <w:p w:rsidR="003925AE" w:rsidRPr="00C24420" w:rsidRDefault="00C621B9" w:rsidP="004A00B1">
      <w:pPr>
        <w:pStyle w:val="20"/>
        <w:shd w:val="clear" w:color="auto" w:fill="auto"/>
        <w:tabs>
          <w:tab w:val="left" w:pos="567"/>
          <w:tab w:val="left" w:pos="993"/>
        </w:tabs>
        <w:spacing w:line="317" w:lineRule="exact"/>
        <w:ind w:right="-1"/>
        <w:jc w:val="both"/>
      </w:pPr>
      <w:r w:rsidRPr="00C24420">
        <w:tab/>
      </w:r>
      <w:r w:rsidR="003925AE" w:rsidRPr="00C24420">
        <w:t>в)</w:t>
      </w:r>
      <w:r w:rsidR="003925AE" w:rsidRPr="00C24420">
        <w:tab/>
        <w:t>ломать зеленые насаждения, рвать цветы, осуществлять выгул собак и иных домашних животных, ловить птиц или животных;</w:t>
      </w:r>
    </w:p>
    <w:p w:rsidR="003925AE" w:rsidRPr="00C24420" w:rsidRDefault="00C621B9" w:rsidP="004A00B1">
      <w:pPr>
        <w:pStyle w:val="20"/>
        <w:shd w:val="clear" w:color="auto" w:fill="auto"/>
        <w:tabs>
          <w:tab w:val="left" w:pos="567"/>
          <w:tab w:val="left" w:pos="993"/>
        </w:tabs>
        <w:spacing w:line="317" w:lineRule="exact"/>
        <w:ind w:right="-1"/>
        <w:jc w:val="both"/>
      </w:pPr>
      <w:r w:rsidRPr="00C24420">
        <w:tab/>
      </w:r>
      <w:r w:rsidR="003925AE" w:rsidRPr="00C24420">
        <w:t>г)</w:t>
      </w:r>
      <w:r w:rsidR="003925AE" w:rsidRPr="00C24420">
        <w:tab/>
        <w:t>разводить костры, добывать песок, глину и грунт, резать дерн, складировать мусор, опавшие листья и ветки в не отведенных для этого местах;</w:t>
      </w:r>
    </w:p>
    <w:p w:rsidR="003925AE" w:rsidRPr="00C24420" w:rsidRDefault="00C621B9" w:rsidP="004A00B1">
      <w:pPr>
        <w:pStyle w:val="20"/>
        <w:shd w:val="clear" w:color="auto" w:fill="auto"/>
        <w:tabs>
          <w:tab w:val="left" w:pos="567"/>
          <w:tab w:val="left" w:pos="993"/>
        </w:tabs>
        <w:spacing w:line="317" w:lineRule="exact"/>
        <w:ind w:right="-1"/>
        <w:jc w:val="both"/>
      </w:pPr>
      <w:r w:rsidRPr="00C24420">
        <w:tab/>
      </w:r>
      <w:proofErr w:type="spellStart"/>
      <w:r w:rsidR="003925AE" w:rsidRPr="00C24420">
        <w:t>д</w:t>
      </w:r>
      <w:proofErr w:type="spellEnd"/>
      <w:r w:rsidR="003925AE" w:rsidRPr="00C24420">
        <w:t>)</w:t>
      </w:r>
      <w:r w:rsidR="003925AE" w:rsidRPr="00C24420">
        <w:tab/>
        <w:t>оставлять строительные материалы и мусор после обустройства могил и надмогильных сооружений;</w:t>
      </w:r>
    </w:p>
    <w:p w:rsidR="003925AE" w:rsidRPr="00C24420" w:rsidRDefault="00C621B9" w:rsidP="00E22B62">
      <w:pPr>
        <w:pStyle w:val="20"/>
        <w:shd w:val="clear" w:color="auto" w:fill="auto"/>
        <w:tabs>
          <w:tab w:val="left" w:pos="567"/>
          <w:tab w:val="left" w:pos="993"/>
        </w:tabs>
        <w:spacing w:line="317" w:lineRule="exact"/>
        <w:ind w:right="-1"/>
        <w:jc w:val="both"/>
      </w:pPr>
      <w:r w:rsidRPr="00C24420">
        <w:tab/>
      </w:r>
      <w:r w:rsidR="003925AE" w:rsidRPr="00C24420">
        <w:t>е)</w:t>
      </w:r>
      <w:r w:rsidR="003925AE" w:rsidRPr="00C24420">
        <w:tab/>
        <w:t>производить какие-либо работы, торговать цветами, предметами похоронного ритуала, материалами, предназначенными для благоустройства могил, без разрешени</w:t>
      </w:r>
      <w:r w:rsidRPr="00C24420">
        <w:t>я уполномоченного органа</w:t>
      </w:r>
      <w:r w:rsidR="003925AE" w:rsidRPr="00C24420">
        <w:t xml:space="preserve"> или специализированной службы по вопросам похоронного</w:t>
      </w:r>
      <w:r w:rsidR="007F6D17" w:rsidRPr="00C24420">
        <w:t xml:space="preserve"> дела, эксплуатирующей кладбище.</w:t>
      </w:r>
    </w:p>
    <w:p w:rsidR="00B875A2" w:rsidRPr="00B875A2" w:rsidRDefault="00B875A2" w:rsidP="00B875A2">
      <w:pPr>
        <w:ind w:firstLine="567"/>
        <w:rPr>
          <w:rFonts w:ascii="Times New Roman" w:hAnsi="Times New Roman" w:cs="Times New Roman"/>
          <w:sz w:val="28"/>
          <w:szCs w:val="28"/>
        </w:rPr>
      </w:pPr>
      <w:bookmarkStart w:id="69" w:name="sub_62"/>
      <w:r w:rsidRPr="00C24420">
        <w:rPr>
          <w:rFonts w:ascii="Times New Roman" w:hAnsi="Times New Roman" w:cs="Times New Roman"/>
          <w:sz w:val="28"/>
          <w:szCs w:val="28"/>
        </w:rPr>
        <w:lastRenderedPageBreak/>
        <w:t>7.2. Все работы по застройке и благоустройству территорий кладбищ должны выполняться с максимальным сохранением существующих</w:t>
      </w:r>
      <w:r w:rsidRPr="00B875A2">
        <w:rPr>
          <w:rFonts w:ascii="Times New Roman" w:hAnsi="Times New Roman" w:cs="Times New Roman"/>
          <w:sz w:val="28"/>
          <w:szCs w:val="28"/>
        </w:rPr>
        <w:t xml:space="preserve"> деревьев, кустарников и растительного грунта.</w:t>
      </w:r>
    </w:p>
    <w:p w:rsidR="00B875A2" w:rsidRPr="00B875A2" w:rsidRDefault="00B875A2" w:rsidP="00B875A2">
      <w:pPr>
        <w:ind w:firstLine="567"/>
        <w:rPr>
          <w:rFonts w:ascii="Times New Roman" w:hAnsi="Times New Roman" w:cs="Times New Roman"/>
          <w:sz w:val="28"/>
          <w:szCs w:val="28"/>
        </w:rPr>
      </w:pPr>
      <w:bookmarkStart w:id="70" w:name="sub_63"/>
      <w:bookmarkEnd w:id="69"/>
      <w:r w:rsidRPr="00B875A2">
        <w:rPr>
          <w:rFonts w:ascii="Times New Roman" w:hAnsi="Times New Roman" w:cs="Times New Roman"/>
          <w:sz w:val="28"/>
          <w:szCs w:val="28"/>
        </w:rPr>
        <w:t>7.3. На территории кладбища должны быть предусмотрены поливочные емкости или поливочный водопровод.</w:t>
      </w:r>
    </w:p>
    <w:p w:rsidR="00B875A2" w:rsidRPr="00B875A2" w:rsidRDefault="00B875A2" w:rsidP="00B875A2">
      <w:pPr>
        <w:ind w:firstLine="567"/>
        <w:rPr>
          <w:rFonts w:ascii="Times New Roman" w:hAnsi="Times New Roman" w:cs="Times New Roman"/>
          <w:sz w:val="28"/>
          <w:szCs w:val="28"/>
        </w:rPr>
      </w:pPr>
      <w:bookmarkStart w:id="71" w:name="sub_64"/>
      <w:bookmarkEnd w:id="70"/>
      <w:r w:rsidRPr="00B875A2">
        <w:rPr>
          <w:rFonts w:ascii="Times New Roman" w:hAnsi="Times New Roman" w:cs="Times New Roman"/>
          <w:sz w:val="28"/>
          <w:szCs w:val="28"/>
        </w:rPr>
        <w:t>7.4. Наружное освещение территории кладбища должно предусматриваться во всех зонах кладбища.</w:t>
      </w:r>
    </w:p>
    <w:p w:rsidR="00B875A2" w:rsidRPr="00B875A2" w:rsidRDefault="00B875A2" w:rsidP="00B875A2">
      <w:pPr>
        <w:ind w:firstLine="567"/>
        <w:rPr>
          <w:rFonts w:ascii="Times New Roman" w:hAnsi="Times New Roman" w:cs="Times New Roman"/>
          <w:sz w:val="28"/>
          <w:szCs w:val="28"/>
        </w:rPr>
      </w:pPr>
      <w:bookmarkStart w:id="72" w:name="sub_65"/>
      <w:bookmarkEnd w:id="71"/>
      <w:r w:rsidRPr="00B875A2">
        <w:rPr>
          <w:rFonts w:ascii="Times New Roman" w:hAnsi="Times New Roman" w:cs="Times New Roman"/>
          <w:sz w:val="28"/>
          <w:szCs w:val="28"/>
        </w:rPr>
        <w:t>6.5. Деятельность по содержанию кладбищ должно обеспечивать:</w:t>
      </w:r>
    </w:p>
    <w:bookmarkEnd w:id="72"/>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постоянное благоустройство территорий муниципальных кладбищ;</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содержание в исправном состоянии здания, инженерное оборудование территорий муниципальных кладбищ, их оград, дорог, площадок;</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установленные требования к санитарному состоянию территорий кладбищ;</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функционирование общественных туалетов, освещения, систематическую уборку дорожек общего пользования, проходов и других участков хозяйственного назначения (кроме могил) и своевременный вывоз мусора с территорий муниципальных кладбищ;</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осуществление ухода за зелеными насаждениями на территории муниципальных кладбищ, их полив и обновление;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выполнение иных требований, предусмотренных действующим законодательством Российской Федерации.</w:t>
      </w:r>
    </w:p>
    <w:p w:rsidR="00B875A2" w:rsidRPr="00B875A2" w:rsidRDefault="00B875A2" w:rsidP="00B875A2">
      <w:pPr>
        <w:ind w:firstLine="0"/>
        <w:jc w:val="center"/>
        <w:rPr>
          <w:rFonts w:ascii="Times New Roman" w:hAnsi="Times New Roman" w:cs="Times New Roman"/>
          <w:sz w:val="28"/>
          <w:szCs w:val="28"/>
        </w:rPr>
      </w:pPr>
    </w:p>
    <w:p w:rsidR="00B875A2" w:rsidRPr="00E22B62" w:rsidRDefault="00B875A2" w:rsidP="00B875A2">
      <w:pPr>
        <w:pStyle w:val="1"/>
        <w:spacing w:before="0" w:after="0"/>
        <w:rPr>
          <w:rFonts w:ascii="Times New Roman" w:hAnsi="Times New Roman" w:cs="Times New Roman"/>
          <w:color w:val="auto"/>
          <w:sz w:val="28"/>
          <w:szCs w:val="28"/>
        </w:rPr>
      </w:pPr>
      <w:bookmarkStart w:id="73" w:name="sub_700"/>
      <w:r w:rsidRPr="00E22B62">
        <w:rPr>
          <w:rFonts w:ascii="Times New Roman" w:hAnsi="Times New Roman" w:cs="Times New Roman"/>
          <w:color w:val="auto"/>
          <w:sz w:val="28"/>
          <w:szCs w:val="28"/>
        </w:rPr>
        <w:t>8. Надмогильные сооружения (надгробия) и ограды</w:t>
      </w:r>
    </w:p>
    <w:bookmarkEnd w:id="73"/>
    <w:p w:rsidR="00B875A2" w:rsidRPr="00B875A2" w:rsidRDefault="00B875A2" w:rsidP="00B875A2">
      <w:pPr>
        <w:ind w:firstLine="0"/>
        <w:jc w:val="center"/>
        <w:rPr>
          <w:rFonts w:ascii="Times New Roman" w:hAnsi="Times New Roman" w:cs="Times New Roman"/>
          <w:sz w:val="28"/>
          <w:szCs w:val="28"/>
        </w:rPr>
      </w:pPr>
    </w:p>
    <w:p w:rsidR="00D25BE3" w:rsidRPr="00B875A2" w:rsidRDefault="00B875A2" w:rsidP="00D25BE3">
      <w:pPr>
        <w:ind w:firstLine="567"/>
        <w:rPr>
          <w:rFonts w:ascii="Times New Roman" w:hAnsi="Times New Roman" w:cs="Times New Roman"/>
          <w:sz w:val="28"/>
          <w:szCs w:val="28"/>
        </w:rPr>
      </w:pPr>
      <w:r w:rsidRPr="00B875A2">
        <w:rPr>
          <w:rFonts w:ascii="Times New Roman" w:hAnsi="Times New Roman" w:cs="Times New Roman"/>
          <w:sz w:val="28"/>
          <w:szCs w:val="28"/>
        </w:rPr>
        <w:t>8.1. Монтаж, демонтаж, ремонт, замена надмогильных сооружений (надгробий) и оград осуществляется на основании письменного уведомления уполномоченного органа. Уведомление регистрируется в книге регистрации надмогильных сооружений (надгробий). Заявителю выдается копия уведомления с отметкой о регистрации. Рекомендуемая форма уведом</w:t>
      </w:r>
      <w:r w:rsidR="006479DD">
        <w:rPr>
          <w:rFonts w:ascii="Times New Roman" w:hAnsi="Times New Roman" w:cs="Times New Roman"/>
          <w:sz w:val="28"/>
          <w:szCs w:val="28"/>
        </w:rPr>
        <w:t>ления утверждается правовым актом</w:t>
      </w:r>
      <w:r w:rsidRPr="00B875A2">
        <w:rPr>
          <w:rFonts w:ascii="Times New Roman" w:hAnsi="Times New Roman" w:cs="Times New Roman"/>
          <w:sz w:val="28"/>
          <w:szCs w:val="28"/>
        </w:rPr>
        <w:t xml:space="preserve"> уполномоченного органа.</w:t>
      </w:r>
    </w:p>
    <w:p w:rsidR="00B875A2" w:rsidRPr="00B875A2" w:rsidRDefault="006479DD" w:rsidP="00B875A2">
      <w:pPr>
        <w:ind w:firstLine="567"/>
        <w:rPr>
          <w:rFonts w:ascii="Times New Roman" w:hAnsi="Times New Roman" w:cs="Times New Roman"/>
          <w:sz w:val="28"/>
          <w:szCs w:val="28"/>
        </w:rPr>
      </w:pPr>
      <w:r>
        <w:rPr>
          <w:rFonts w:ascii="Times New Roman" w:hAnsi="Times New Roman" w:cs="Times New Roman"/>
          <w:sz w:val="28"/>
          <w:szCs w:val="28"/>
        </w:rPr>
        <w:t xml:space="preserve"> Форма к</w:t>
      </w:r>
      <w:r w:rsidR="00B875A2" w:rsidRPr="00B875A2">
        <w:rPr>
          <w:rFonts w:ascii="Times New Roman" w:hAnsi="Times New Roman" w:cs="Times New Roman"/>
          <w:sz w:val="28"/>
          <w:szCs w:val="28"/>
        </w:rPr>
        <w:t>нига реги</w:t>
      </w:r>
      <w:r w:rsidR="00E1051B">
        <w:rPr>
          <w:rFonts w:ascii="Times New Roman" w:hAnsi="Times New Roman" w:cs="Times New Roman"/>
          <w:sz w:val="28"/>
          <w:szCs w:val="28"/>
        </w:rPr>
        <w:t>страции надмогильных сооружений</w:t>
      </w:r>
      <w:r>
        <w:rPr>
          <w:rFonts w:ascii="Times New Roman" w:hAnsi="Times New Roman" w:cs="Times New Roman"/>
          <w:sz w:val="28"/>
          <w:szCs w:val="28"/>
        </w:rPr>
        <w:t xml:space="preserve"> утверждается Администрацией. </w:t>
      </w:r>
      <w:r w:rsidR="00B875A2" w:rsidRPr="00B875A2">
        <w:rPr>
          <w:rFonts w:ascii="Times New Roman" w:hAnsi="Times New Roman" w:cs="Times New Roman"/>
          <w:sz w:val="28"/>
          <w:szCs w:val="28"/>
        </w:rPr>
        <w:t>В книге регистрации надмогильных сооружений (надгробий) указываются: участок, ряд и номер могилы в ряду; фамилия, имя и отчество захороненного, дата установки, габаритные размеры и материал памятника, адрес и фамилия лица, ответственного за могилу, и наименование изготовителя памятника.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Одновременно с регистрацией установки надгробия соответствующая запись вносится и в свидетельство о регистрации захоронения.</w:t>
      </w:r>
    </w:p>
    <w:p w:rsidR="00B875A2" w:rsidRPr="00C24420" w:rsidRDefault="006479DD" w:rsidP="00B875A2">
      <w:pPr>
        <w:ind w:firstLine="567"/>
        <w:rPr>
          <w:rFonts w:ascii="Times New Roman" w:hAnsi="Times New Roman" w:cs="Times New Roman"/>
          <w:sz w:val="28"/>
          <w:szCs w:val="28"/>
        </w:rPr>
      </w:pPr>
      <w:bookmarkStart w:id="74" w:name="sub_73"/>
      <w:r>
        <w:rPr>
          <w:rFonts w:ascii="Times New Roman" w:hAnsi="Times New Roman" w:cs="Times New Roman"/>
          <w:sz w:val="28"/>
          <w:szCs w:val="28"/>
        </w:rPr>
        <w:t>8.2</w:t>
      </w:r>
      <w:r w:rsidR="00B875A2" w:rsidRPr="00C24420">
        <w:rPr>
          <w:rFonts w:ascii="Times New Roman" w:hAnsi="Times New Roman" w:cs="Times New Roman"/>
          <w:sz w:val="28"/>
          <w:szCs w:val="28"/>
        </w:rPr>
        <w:t>. Книги, законченные делопроизводством, хранятся в условиях, исключающих их порчу или утрату. Уничтожение книг запрещается.</w:t>
      </w:r>
    </w:p>
    <w:p w:rsidR="00D25BE3" w:rsidRPr="00C24420" w:rsidRDefault="006479DD" w:rsidP="00D25BE3">
      <w:pPr>
        <w:pStyle w:val="20"/>
        <w:shd w:val="clear" w:color="auto" w:fill="auto"/>
        <w:spacing w:line="317" w:lineRule="exact"/>
        <w:ind w:firstLine="567"/>
        <w:jc w:val="both"/>
      </w:pPr>
      <w:bookmarkStart w:id="75" w:name="sub_75"/>
      <w:bookmarkEnd w:id="74"/>
      <w:r>
        <w:t>8.3</w:t>
      </w:r>
      <w:r w:rsidR="00D25BE3" w:rsidRPr="00C24420">
        <w:t>. Надмогильные сооружения (надгробия) устанавливаются в пределах отведенного земельного участка по согласованию  с уполномоченным органом.</w:t>
      </w:r>
    </w:p>
    <w:p w:rsidR="00D25BE3" w:rsidRPr="00C24420" w:rsidRDefault="00D25BE3" w:rsidP="00D25BE3">
      <w:pPr>
        <w:pStyle w:val="20"/>
        <w:shd w:val="clear" w:color="auto" w:fill="auto"/>
        <w:tabs>
          <w:tab w:val="left" w:pos="1134"/>
        </w:tabs>
        <w:spacing w:line="317" w:lineRule="exact"/>
        <w:jc w:val="both"/>
      </w:pPr>
      <w:r w:rsidRPr="00C24420">
        <w:tab/>
        <w:t xml:space="preserve">Установка надмогильных сооружений (надгробий), оград не на месте захоронения не допускается. Устанавливаемые сооружения не должны иметь </w:t>
      </w:r>
      <w:r w:rsidRPr="00C24420">
        <w:lastRenderedPageBreak/>
        <w:t>частей, выступающих за границы предоставленного участка захоронения или нависающих над ними.</w:t>
      </w:r>
    </w:p>
    <w:p w:rsidR="00D25BE3" w:rsidRPr="00E93338" w:rsidRDefault="006479DD" w:rsidP="00D25BE3">
      <w:pPr>
        <w:pStyle w:val="20"/>
        <w:shd w:val="clear" w:color="auto" w:fill="auto"/>
        <w:tabs>
          <w:tab w:val="left" w:pos="709"/>
          <w:tab w:val="left" w:pos="2535"/>
        </w:tabs>
        <w:spacing w:line="317" w:lineRule="exact"/>
        <w:jc w:val="both"/>
      </w:pPr>
      <w:r>
        <w:tab/>
        <w:t>8.4</w:t>
      </w:r>
      <w:r w:rsidR="00D25BE3">
        <w:t xml:space="preserve">. </w:t>
      </w:r>
      <w:proofErr w:type="gramStart"/>
      <w:r w:rsidR="00D25BE3" w:rsidRPr="00E93338">
        <w:t>В случае установки надмогильных сооружений с размерами, превышающими установленные, или выходящими за пределы предоставленного под захоронение участка, самовольной установки ограды вокруг места захоронения, граждане и организации, которые произвели указанную установку (владельцы сооружений), обя</w:t>
      </w:r>
      <w:r w:rsidR="00D25BE3">
        <w:t xml:space="preserve">заны за свой счет в течение десяти </w:t>
      </w:r>
      <w:r w:rsidR="00D25BE3" w:rsidRPr="00E93338">
        <w:t xml:space="preserve"> дней с момента получения предупреждения </w:t>
      </w:r>
      <w:r w:rsidR="00D25BE3">
        <w:t xml:space="preserve">уполномоченного органа </w:t>
      </w:r>
      <w:r w:rsidR="00D25BE3" w:rsidRPr="00E93338">
        <w:t>по вопросам похоронного дела о соответствующем нарушении убрать установленные сооружения.</w:t>
      </w:r>
      <w:proofErr w:type="gramEnd"/>
    </w:p>
    <w:p w:rsidR="00D25BE3" w:rsidRPr="00B875A2" w:rsidRDefault="006479DD" w:rsidP="00D25BE3">
      <w:pPr>
        <w:pStyle w:val="20"/>
        <w:shd w:val="clear" w:color="auto" w:fill="auto"/>
        <w:spacing w:line="317" w:lineRule="exact"/>
        <w:ind w:firstLine="708"/>
        <w:jc w:val="both"/>
      </w:pPr>
      <w:r>
        <w:t>8.5</w:t>
      </w:r>
      <w:r w:rsidR="00D25BE3">
        <w:t xml:space="preserve">. </w:t>
      </w:r>
      <w:r w:rsidR="00D25BE3" w:rsidRPr="00E93338">
        <w:t>В случае отказа или не установления лица, которое произвело установку соо</w:t>
      </w:r>
      <w:r w:rsidR="00D25BE3">
        <w:t>ружения (владельца сооружения), уполномоченный орган</w:t>
      </w:r>
      <w:r w:rsidR="00E22B62">
        <w:t>,</w:t>
      </w:r>
      <w:r w:rsidR="00D25BE3">
        <w:t xml:space="preserve"> в соответствии с утвержденным порядком, устанавливающим</w:t>
      </w:r>
      <w:r w:rsidR="00E22B62">
        <w:t xml:space="preserve"> последовательность действий</w:t>
      </w:r>
      <w:r w:rsidR="00D25BE3">
        <w:t xml:space="preserve"> уполномоченного органа</w:t>
      </w:r>
      <w:r w:rsidR="00E22B62">
        <w:t>,</w:t>
      </w:r>
      <w:r w:rsidR="00D25BE3">
        <w:t xml:space="preserve"> касающейся</w:t>
      </w:r>
      <w:r w:rsidR="00D25BE3" w:rsidRPr="00543BAA">
        <w:t xml:space="preserve"> сноса надмогильных сооружений (надгробий) и оград, установленных за пределами мест захорон</w:t>
      </w:r>
      <w:r w:rsidR="00D25BE3">
        <w:t xml:space="preserve">ений на территории Советского сельского поселения </w:t>
      </w:r>
      <w:proofErr w:type="spellStart"/>
      <w:r w:rsidR="00D25BE3">
        <w:t>Новокубанского</w:t>
      </w:r>
      <w:proofErr w:type="spellEnd"/>
      <w:r w:rsidR="00D25BE3">
        <w:t xml:space="preserve"> района,  осуществляет снос таких сооружений.</w:t>
      </w:r>
    </w:p>
    <w:p w:rsidR="00B875A2" w:rsidRPr="00B875A2" w:rsidRDefault="00D25BE3" w:rsidP="00B875A2">
      <w:pPr>
        <w:ind w:firstLine="567"/>
        <w:rPr>
          <w:rFonts w:ascii="Times New Roman" w:hAnsi="Times New Roman" w:cs="Times New Roman"/>
          <w:sz w:val="28"/>
          <w:szCs w:val="28"/>
        </w:rPr>
      </w:pPr>
      <w:bookmarkStart w:id="76" w:name="sub_77"/>
      <w:bookmarkEnd w:id="75"/>
      <w:r>
        <w:rPr>
          <w:rFonts w:ascii="Times New Roman" w:hAnsi="Times New Roman" w:cs="Times New Roman"/>
          <w:sz w:val="28"/>
          <w:szCs w:val="28"/>
        </w:rPr>
        <w:t>8</w:t>
      </w:r>
      <w:r w:rsidR="006479DD">
        <w:rPr>
          <w:rFonts w:ascii="Times New Roman" w:hAnsi="Times New Roman" w:cs="Times New Roman"/>
          <w:sz w:val="28"/>
          <w:szCs w:val="28"/>
        </w:rPr>
        <w:t>.6</w:t>
      </w:r>
      <w:r w:rsidR="00B875A2" w:rsidRPr="00B875A2">
        <w:rPr>
          <w:rFonts w:ascii="Times New Roman" w:hAnsi="Times New Roman" w:cs="Times New Roman"/>
          <w:sz w:val="28"/>
          <w:szCs w:val="28"/>
        </w:rPr>
        <w:t xml:space="preserve">. Затраты на проведение работ </w:t>
      </w:r>
      <w:r>
        <w:rPr>
          <w:rFonts w:ascii="Times New Roman" w:hAnsi="Times New Roman" w:cs="Times New Roman"/>
          <w:sz w:val="28"/>
          <w:szCs w:val="28"/>
        </w:rPr>
        <w:t xml:space="preserve"> по сносу надмогильных со</w:t>
      </w:r>
      <w:r w:rsidR="006479DD">
        <w:rPr>
          <w:rFonts w:ascii="Times New Roman" w:hAnsi="Times New Roman" w:cs="Times New Roman"/>
          <w:sz w:val="28"/>
          <w:szCs w:val="28"/>
        </w:rPr>
        <w:t>оружений  указанных в пункте 8.4</w:t>
      </w:r>
      <w:r>
        <w:rPr>
          <w:rFonts w:ascii="Times New Roman" w:hAnsi="Times New Roman" w:cs="Times New Roman"/>
          <w:sz w:val="28"/>
          <w:szCs w:val="28"/>
        </w:rPr>
        <w:t xml:space="preserve"> настоящего Положения, </w:t>
      </w:r>
      <w:r w:rsidR="00B875A2" w:rsidRPr="00B875A2">
        <w:rPr>
          <w:rFonts w:ascii="Times New Roman" w:hAnsi="Times New Roman" w:cs="Times New Roman"/>
          <w:sz w:val="28"/>
          <w:szCs w:val="28"/>
        </w:rPr>
        <w:t>возмещаются лицом, ответственным за захоронение.</w:t>
      </w:r>
    </w:p>
    <w:bookmarkEnd w:id="76"/>
    <w:p w:rsidR="00B875A2" w:rsidRPr="00B875A2" w:rsidRDefault="00B875A2" w:rsidP="00B875A2">
      <w:pPr>
        <w:ind w:firstLine="0"/>
        <w:jc w:val="center"/>
        <w:rPr>
          <w:rFonts w:ascii="Times New Roman" w:hAnsi="Times New Roman" w:cs="Times New Roman"/>
          <w:sz w:val="28"/>
          <w:szCs w:val="28"/>
        </w:rPr>
      </w:pPr>
    </w:p>
    <w:p w:rsidR="00B875A2" w:rsidRPr="00E22B62" w:rsidRDefault="00B875A2" w:rsidP="00B875A2">
      <w:pPr>
        <w:pStyle w:val="1"/>
        <w:spacing w:before="0" w:after="0"/>
        <w:rPr>
          <w:rFonts w:ascii="Times New Roman" w:hAnsi="Times New Roman" w:cs="Times New Roman"/>
          <w:color w:val="auto"/>
          <w:sz w:val="28"/>
          <w:szCs w:val="28"/>
        </w:rPr>
      </w:pPr>
      <w:bookmarkStart w:id="77" w:name="sub_800"/>
      <w:r w:rsidRPr="00E22B62">
        <w:rPr>
          <w:rFonts w:ascii="Times New Roman" w:hAnsi="Times New Roman" w:cs="Times New Roman"/>
          <w:color w:val="auto"/>
          <w:sz w:val="28"/>
          <w:szCs w:val="28"/>
        </w:rPr>
        <w:t>9. Порядок деятельности кладбищ</w:t>
      </w:r>
    </w:p>
    <w:bookmarkEnd w:id="77"/>
    <w:p w:rsidR="00B875A2" w:rsidRPr="00E22B62"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78" w:name="sub_81"/>
      <w:r w:rsidRPr="00B875A2">
        <w:rPr>
          <w:rFonts w:ascii="Times New Roman" w:hAnsi="Times New Roman" w:cs="Times New Roman"/>
          <w:sz w:val="28"/>
          <w:szCs w:val="28"/>
        </w:rPr>
        <w:t>9.1. Кладбища ежедневно открыты для посещений и погребений с мая по сентябрь с 09.00 до 19.00 и с октября по апрель с 09.00 до 17.00.</w:t>
      </w:r>
    </w:p>
    <w:bookmarkEnd w:id="78"/>
    <w:p w:rsidR="00B875A2" w:rsidRPr="00B875A2" w:rsidRDefault="00E22B62" w:rsidP="00B875A2">
      <w:pPr>
        <w:ind w:firstLine="567"/>
        <w:rPr>
          <w:rFonts w:ascii="Times New Roman" w:hAnsi="Times New Roman" w:cs="Times New Roman"/>
          <w:sz w:val="28"/>
          <w:szCs w:val="28"/>
        </w:rPr>
      </w:pPr>
      <w:r>
        <w:rPr>
          <w:rFonts w:ascii="Times New Roman" w:hAnsi="Times New Roman" w:cs="Times New Roman"/>
          <w:sz w:val="28"/>
          <w:szCs w:val="28"/>
        </w:rPr>
        <w:t>9.2</w:t>
      </w:r>
      <w:r w:rsidR="00B875A2" w:rsidRPr="00B875A2">
        <w:rPr>
          <w:rFonts w:ascii="Times New Roman" w:hAnsi="Times New Roman" w:cs="Times New Roman"/>
          <w:sz w:val="28"/>
          <w:szCs w:val="28"/>
        </w:rPr>
        <w:t xml:space="preserve">. На территорию кладбища допускается проезд автотранспорта, осуществляющего перевозку сооружений (надгробий), оград и (или) строительных материалов, предназначенных для выполнения работ, указанных в </w:t>
      </w:r>
      <w:r>
        <w:rPr>
          <w:rFonts w:ascii="Times New Roman" w:hAnsi="Times New Roman" w:cs="Times New Roman"/>
          <w:sz w:val="28"/>
          <w:szCs w:val="28"/>
        </w:rPr>
        <w:t>7.</w:t>
      </w:r>
      <w:hyperlink r:id="rId28" w:anchor="sub_71" w:history="1">
        <w:r>
          <w:rPr>
            <w:rStyle w:val="a6"/>
            <w:rFonts w:ascii="Times New Roman" w:hAnsi="Times New Roman" w:cs="Times New Roman"/>
            <w:b w:val="0"/>
            <w:color w:val="auto"/>
            <w:sz w:val="28"/>
            <w:szCs w:val="28"/>
          </w:rPr>
          <w:t>2</w:t>
        </w:r>
      </w:hyperlink>
      <w:r>
        <w:t>.</w:t>
      </w:r>
      <w:r w:rsidR="00B875A2" w:rsidRPr="00B875A2">
        <w:rPr>
          <w:rFonts w:ascii="Times New Roman" w:hAnsi="Times New Roman" w:cs="Times New Roman"/>
          <w:sz w:val="28"/>
          <w:szCs w:val="28"/>
        </w:rPr>
        <w:t xml:space="preserve"> настоящего Положения при предъявлении копии уведомления уполномоченного органа с отметкой о регистрации.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Владельцы автотранспортных средств, повредившие надмогильные сооружения (надгробия), указатели, столбы, объекты благоустройства и т.д., несут ответственность, установленную действующим законодательством Российской Федерации.</w:t>
      </w:r>
    </w:p>
    <w:p w:rsidR="00B875A2" w:rsidRPr="00B875A2" w:rsidRDefault="00B875A2" w:rsidP="00B875A2">
      <w:pPr>
        <w:ind w:firstLine="0"/>
        <w:jc w:val="center"/>
        <w:rPr>
          <w:rFonts w:ascii="Times New Roman" w:hAnsi="Times New Roman" w:cs="Times New Roman"/>
          <w:sz w:val="28"/>
          <w:szCs w:val="28"/>
        </w:rPr>
      </w:pPr>
    </w:p>
    <w:p w:rsidR="00B875A2" w:rsidRPr="0056775D" w:rsidRDefault="00B875A2" w:rsidP="00B875A2">
      <w:pPr>
        <w:pStyle w:val="1"/>
        <w:spacing w:before="0" w:after="0"/>
        <w:rPr>
          <w:rFonts w:ascii="Times New Roman" w:hAnsi="Times New Roman" w:cs="Times New Roman"/>
          <w:color w:val="auto"/>
          <w:sz w:val="28"/>
          <w:szCs w:val="28"/>
        </w:rPr>
      </w:pPr>
      <w:bookmarkStart w:id="79" w:name="sub_900"/>
      <w:r w:rsidRPr="0056775D">
        <w:rPr>
          <w:rFonts w:ascii="Times New Roman" w:hAnsi="Times New Roman" w:cs="Times New Roman"/>
          <w:color w:val="auto"/>
          <w:sz w:val="28"/>
          <w:szCs w:val="28"/>
        </w:rPr>
        <w:t>10. Размеры предоставляемого земельного участка для захоронений</w:t>
      </w:r>
    </w:p>
    <w:bookmarkEnd w:id="79"/>
    <w:p w:rsidR="00DE3D41" w:rsidRPr="0056775D" w:rsidRDefault="00DE3D41" w:rsidP="00DE3D41">
      <w:pPr>
        <w:pStyle w:val="a3"/>
        <w:ind w:firstLine="0"/>
        <w:rPr>
          <w:rFonts w:ascii="Times New Roman" w:hAnsi="Times New Roman" w:cs="Times New Roman"/>
          <w:b/>
          <w:sz w:val="28"/>
          <w:szCs w:val="28"/>
        </w:rPr>
      </w:pPr>
    </w:p>
    <w:tbl>
      <w:tblPr>
        <w:tblStyle w:val="ab"/>
        <w:tblW w:w="0" w:type="auto"/>
        <w:tblLook w:val="04A0"/>
      </w:tblPr>
      <w:tblGrid>
        <w:gridCol w:w="959"/>
        <w:gridCol w:w="4111"/>
        <w:gridCol w:w="4784"/>
      </w:tblGrid>
      <w:tr w:rsidR="00DE3D41" w:rsidRPr="00DE3D41" w:rsidTr="00DE3D41">
        <w:tc>
          <w:tcPr>
            <w:tcW w:w="959" w:type="dxa"/>
          </w:tcPr>
          <w:p w:rsidR="00DE3D41" w:rsidRPr="00DE3D41" w:rsidRDefault="00DE3D41" w:rsidP="00732DB5">
            <w:pPr>
              <w:pStyle w:val="a3"/>
              <w:ind w:firstLine="0"/>
              <w:jc w:val="center"/>
              <w:rPr>
                <w:rFonts w:ascii="Times New Roman" w:hAnsi="Times New Roman" w:cs="Times New Roman"/>
                <w:b/>
                <w:sz w:val="28"/>
                <w:szCs w:val="28"/>
              </w:rPr>
            </w:pPr>
            <w:r w:rsidRPr="00DE3D41">
              <w:rPr>
                <w:rFonts w:ascii="Times New Roman" w:hAnsi="Times New Roman" w:cs="Times New Roman"/>
                <w:b/>
                <w:sz w:val="28"/>
                <w:szCs w:val="28"/>
              </w:rPr>
              <w:t>№</w:t>
            </w:r>
            <w:proofErr w:type="spellStart"/>
            <w:proofErr w:type="gramStart"/>
            <w:r w:rsidRPr="00DE3D41">
              <w:rPr>
                <w:rFonts w:ascii="Times New Roman" w:hAnsi="Times New Roman" w:cs="Times New Roman"/>
                <w:b/>
                <w:sz w:val="28"/>
                <w:szCs w:val="28"/>
              </w:rPr>
              <w:t>п</w:t>
            </w:r>
            <w:proofErr w:type="spellEnd"/>
            <w:proofErr w:type="gramEnd"/>
            <w:r w:rsidRPr="00DE3D41">
              <w:rPr>
                <w:rFonts w:ascii="Times New Roman" w:hAnsi="Times New Roman" w:cs="Times New Roman"/>
                <w:b/>
                <w:sz w:val="28"/>
                <w:szCs w:val="28"/>
              </w:rPr>
              <w:t>/</w:t>
            </w:r>
            <w:proofErr w:type="spellStart"/>
            <w:r w:rsidRPr="00DE3D41">
              <w:rPr>
                <w:rFonts w:ascii="Times New Roman" w:hAnsi="Times New Roman" w:cs="Times New Roman"/>
                <w:b/>
                <w:sz w:val="28"/>
                <w:szCs w:val="28"/>
              </w:rPr>
              <w:t>п</w:t>
            </w:r>
            <w:proofErr w:type="spellEnd"/>
          </w:p>
        </w:tc>
        <w:tc>
          <w:tcPr>
            <w:tcW w:w="4111" w:type="dxa"/>
          </w:tcPr>
          <w:p w:rsidR="00DE3D41" w:rsidRPr="00DE3D41" w:rsidRDefault="00DE3D41" w:rsidP="00732DB5">
            <w:pPr>
              <w:pStyle w:val="a3"/>
              <w:ind w:firstLine="0"/>
              <w:jc w:val="center"/>
              <w:rPr>
                <w:rFonts w:ascii="Times New Roman" w:hAnsi="Times New Roman" w:cs="Times New Roman"/>
                <w:b/>
                <w:sz w:val="28"/>
                <w:szCs w:val="28"/>
              </w:rPr>
            </w:pPr>
            <w:r w:rsidRPr="00DE3D41">
              <w:rPr>
                <w:rFonts w:ascii="Times New Roman" w:hAnsi="Times New Roman" w:cs="Times New Roman"/>
                <w:b/>
                <w:sz w:val="28"/>
                <w:szCs w:val="28"/>
              </w:rPr>
              <w:t>Виды захоронения</w:t>
            </w:r>
          </w:p>
        </w:tc>
        <w:tc>
          <w:tcPr>
            <w:tcW w:w="4784" w:type="dxa"/>
          </w:tcPr>
          <w:p w:rsidR="00DE3D41" w:rsidRPr="00DE3D41" w:rsidRDefault="00DE3D41" w:rsidP="00DE3D41">
            <w:pPr>
              <w:pStyle w:val="a3"/>
              <w:ind w:firstLine="0"/>
              <w:jc w:val="center"/>
              <w:rPr>
                <w:rFonts w:ascii="Times New Roman" w:hAnsi="Times New Roman" w:cs="Times New Roman"/>
                <w:b/>
                <w:sz w:val="28"/>
                <w:szCs w:val="28"/>
              </w:rPr>
            </w:pPr>
            <w:r w:rsidRPr="00DE3D41">
              <w:rPr>
                <w:rFonts w:ascii="Times New Roman" w:hAnsi="Times New Roman" w:cs="Times New Roman"/>
                <w:b/>
                <w:sz w:val="28"/>
                <w:szCs w:val="28"/>
              </w:rPr>
              <w:t>Площадь предоставляемого земельного участка</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Одиночное</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4 кв.м.</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4111"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Родственные</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16 кв. м.</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4111"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Почетные</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9 кв. м.</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4111" w:type="dxa"/>
          </w:tcPr>
          <w:p w:rsidR="00DE3D41" w:rsidRDefault="00DE3D41" w:rsidP="00732DB5">
            <w:pPr>
              <w:pStyle w:val="a3"/>
              <w:ind w:firstLine="0"/>
              <w:jc w:val="center"/>
              <w:rPr>
                <w:rFonts w:ascii="Times New Roman" w:hAnsi="Times New Roman" w:cs="Times New Roman"/>
                <w:sz w:val="28"/>
                <w:szCs w:val="28"/>
              </w:rPr>
            </w:pPr>
            <w:proofErr w:type="gramStart"/>
            <w:r>
              <w:rPr>
                <w:rFonts w:ascii="Times New Roman" w:hAnsi="Times New Roman" w:cs="Times New Roman"/>
                <w:sz w:val="28"/>
                <w:szCs w:val="28"/>
              </w:rPr>
              <w:t>Семейное</w:t>
            </w:r>
            <w:proofErr w:type="gramEnd"/>
            <w:r>
              <w:rPr>
                <w:rFonts w:ascii="Times New Roman" w:hAnsi="Times New Roman" w:cs="Times New Roman"/>
                <w:sz w:val="28"/>
                <w:szCs w:val="28"/>
              </w:rPr>
              <w:t xml:space="preserve"> (родовое), склеп</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20 кв. м.</w:t>
            </w:r>
          </w:p>
        </w:tc>
      </w:tr>
    </w:tbl>
    <w:p w:rsidR="00732DB5" w:rsidRDefault="00732DB5" w:rsidP="00732DB5">
      <w:pPr>
        <w:jc w:val="center"/>
        <w:rPr>
          <w:rFonts w:ascii="Times New Roman" w:hAnsi="Times New Roman" w:cs="Times New Roman"/>
          <w:color w:val="000000"/>
          <w:sz w:val="28"/>
          <w:szCs w:val="28"/>
        </w:rPr>
      </w:pPr>
    </w:p>
    <w:p w:rsidR="00732DB5" w:rsidRDefault="00732DB5" w:rsidP="00732DB5">
      <w:pPr>
        <w:ind w:firstLine="567"/>
        <w:rPr>
          <w:rFonts w:ascii="Times New Roman" w:hAnsi="Times New Roman" w:cs="Times New Roman"/>
          <w:sz w:val="28"/>
          <w:szCs w:val="28"/>
        </w:rPr>
      </w:pPr>
      <w:r>
        <w:rPr>
          <w:rFonts w:ascii="Times New Roman" w:hAnsi="Times New Roman" w:cs="Times New Roman"/>
          <w:sz w:val="28"/>
          <w:szCs w:val="28"/>
        </w:rPr>
        <w:lastRenderedPageBreak/>
        <w:t>10.1. Земельные участки в указанных размерах для одиночных, родственных и почетных захоронений предоставляются бесплатно в соответствии с настоящим Положением.</w:t>
      </w:r>
    </w:p>
    <w:p w:rsidR="00B875A2" w:rsidRPr="00B875A2" w:rsidRDefault="00B875A2" w:rsidP="00B875A2">
      <w:pPr>
        <w:ind w:firstLine="567"/>
        <w:rPr>
          <w:rFonts w:ascii="Times New Roman" w:hAnsi="Times New Roman" w:cs="Times New Roman"/>
          <w:sz w:val="28"/>
          <w:szCs w:val="28"/>
        </w:rPr>
      </w:pPr>
      <w:bookmarkStart w:id="80" w:name="sub_92"/>
      <w:r w:rsidRPr="00B875A2">
        <w:rPr>
          <w:rFonts w:ascii="Times New Roman" w:hAnsi="Times New Roman" w:cs="Times New Roman"/>
          <w:sz w:val="28"/>
          <w:szCs w:val="28"/>
        </w:rPr>
        <w:t xml:space="preserve">10.2. За резервирование места семейного (родового) захоронения, превышающего размер бесплатно предоставляемого места для родственного захоронения, взимается плата, утвержденная Советом </w:t>
      </w:r>
      <w:r w:rsidR="00364B9C">
        <w:rPr>
          <w:rFonts w:ascii="Times New Roman" w:hAnsi="Times New Roman" w:cs="Times New Roman"/>
          <w:sz w:val="28"/>
          <w:szCs w:val="28"/>
        </w:rPr>
        <w:t>Советского</w:t>
      </w:r>
      <w:r w:rsidR="00364B9C" w:rsidRPr="00B875A2">
        <w:rPr>
          <w:rFonts w:ascii="Times New Roman" w:hAnsi="Times New Roman" w:cs="Times New Roman"/>
          <w:sz w:val="28"/>
          <w:szCs w:val="28"/>
        </w:rPr>
        <w:t xml:space="preserve"> </w:t>
      </w:r>
      <w:r w:rsidRPr="00B875A2">
        <w:rPr>
          <w:rFonts w:ascii="Times New Roman" w:hAnsi="Times New Roman" w:cs="Times New Roman"/>
          <w:sz w:val="28"/>
          <w:szCs w:val="28"/>
        </w:rPr>
        <w:t xml:space="preserve">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bookmarkEnd w:id="80"/>
    <w:p w:rsidR="00B875A2" w:rsidRDefault="00B875A2" w:rsidP="00810343">
      <w:pPr>
        <w:ind w:firstLine="0"/>
        <w:rPr>
          <w:rFonts w:ascii="Times New Roman" w:hAnsi="Times New Roman" w:cs="Times New Roman"/>
          <w:sz w:val="28"/>
          <w:szCs w:val="28"/>
        </w:rPr>
      </w:pPr>
    </w:p>
    <w:p w:rsidR="00810343" w:rsidRDefault="00810343" w:rsidP="00810343">
      <w:pPr>
        <w:ind w:firstLine="0"/>
        <w:rPr>
          <w:rFonts w:ascii="Times New Roman" w:hAnsi="Times New Roman" w:cs="Times New Roman"/>
          <w:sz w:val="28"/>
          <w:szCs w:val="28"/>
        </w:rPr>
      </w:pPr>
    </w:p>
    <w:p w:rsidR="00C24420" w:rsidRDefault="00C24420" w:rsidP="00810343">
      <w:pPr>
        <w:ind w:firstLine="0"/>
        <w:rPr>
          <w:rFonts w:ascii="Times New Roman" w:hAnsi="Times New Roman" w:cs="Times New Roman"/>
          <w:sz w:val="28"/>
          <w:szCs w:val="28"/>
        </w:rPr>
      </w:pPr>
    </w:p>
    <w:p w:rsidR="00810343" w:rsidRDefault="00810343" w:rsidP="00810343">
      <w:pPr>
        <w:ind w:firstLine="0"/>
        <w:rPr>
          <w:rFonts w:ascii="Times New Roman" w:hAnsi="Times New Roman" w:cs="Times New Roman"/>
          <w:sz w:val="28"/>
          <w:szCs w:val="28"/>
        </w:rPr>
      </w:pPr>
      <w:r>
        <w:rPr>
          <w:rFonts w:ascii="Times New Roman" w:hAnsi="Times New Roman" w:cs="Times New Roman"/>
          <w:sz w:val="28"/>
          <w:szCs w:val="28"/>
        </w:rPr>
        <w:t>Глава Советского сельского поселения</w:t>
      </w:r>
    </w:p>
    <w:p w:rsidR="00B875A2" w:rsidRPr="00B875A2" w:rsidRDefault="00810343" w:rsidP="00810343">
      <w:pPr>
        <w:ind w:firstLine="0"/>
        <w:rPr>
          <w:rFonts w:ascii="Times New Roman" w:hAnsi="Times New Roman" w:cs="Times New Roman"/>
          <w:sz w:val="28"/>
          <w:szCs w:val="28"/>
        </w:rPr>
      </w:pP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С.Ю.Копыло</w:t>
      </w:r>
      <w:r w:rsidR="00C24420">
        <w:rPr>
          <w:rFonts w:ascii="Times New Roman" w:hAnsi="Times New Roman" w:cs="Times New Roman"/>
          <w:sz w:val="28"/>
          <w:szCs w:val="28"/>
        </w:rPr>
        <w:t>в</w:t>
      </w:r>
    </w:p>
    <w:sectPr w:rsidR="00B875A2" w:rsidRPr="00B875A2" w:rsidSect="00B875A2">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3EC" w:rsidRDefault="003103EC" w:rsidP="00B875A2">
      <w:r>
        <w:separator/>
      </w:r>
    </w:p>
  </w:endnote>
  <w:endnote w:type="continuationSeparator" w:id="0">
    <w:p w:rsidR="003103EC" w:rsidRDefault="003103EC" w:rsidP="00B87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3EC" w:rsidRDefault="003103EC" w:rsidP="00B875A2">
      <w:r>
        <w:separator/>
      </w:r>
    </w:p>
  </w:footnote>
  <w:footnote w:type="continuationSeparator" w:id="0">
    <w:p w:rsidR="003103EC" w:rsidRDefault="003103EC" w:rsidP="00B87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28704"/>
      <w:docPartObj>
        <w:docPartGallery w:val="Page Numbers (Top of Page)"/>
        <w:docPartUnique/>
      </w:docPartObj>
    </w:sdtPr>
    <w:sdtContent>
      <w:p w:rsidR="007E4FF6" w:rsidRDefault="00096EBF">
        <w:pPr>
          <w:pStyle w:val="a7"/>
          <w:jc w:val="center"/>
        </w:pPr>
        <w:fldSimple w:instr=" PAGE   \* MERGEFORMAT ">
          <w:r w:rsidR="0056775D">
            <w:rPr>
              <w:noProof/>
            </w:rPr>
            <w:t>2</w:t>
          </w:r>
        </w:fldSimple>
      </w:p>
    </w:sdtContent>
  </w:sdt>
  <w:p w:rsidR="007E4FF6" w:rsidRDefault="007E4FF6">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875A2"/>
    <w:rsid w:val="00014B0B"/>
    <w:rsid w:val="00057269"/>
    <w:rsid w:val="00074BD3"/>
    <w:rsid w:val="00096EBF"/>
    <w:rsid w:val="001C1B6F"/>
    <w:rsid w:val="002A30E7"/>
    <w:rsid w:val="002A3A37"/>
    <w:rsid w:val="00310181"/>
    <w:rsid w:val="003103EC"/>
    <w:rsid w:val="00364B9C"/>
    <w:rsid w:val="003925AE"/>
    <w:rsid w:val="003A3A3A"/>
    <w:rsid w:val="004109A8"/>
    <w:rsid w:val="004A00B1"/>
    <w:rsid w:val="00535A2E"/>
    <w:rsid w:val="0056775D"/>
    <w:rsid w:val="005C5C4A"/>
    <w:rsid w:val="006479DD"/>
    <w:rsid w:val="00732DB5"/>
    <w:rsid w:val="00780825"/>
    <w:rsid w:val="007E4FF6"/>
    <w:rsid w:val="007F4F39"/>
    <w:rsid w:val="007F6D17"/>
    <w:rsid w:val="00810343"/>
    <w:rsid w:val="0082496A"/>
    <w:rsid w:val="00893CD9"/>
    <w:rsid w:val="00956E19"/>
    <w:rsid w:val="009A6B29"/>
    <w:rsid w:val="00A614BA"/>
    <w:rsid w:val="00AA2144"/>
    <w:rsid w:val="00B04FF4"/>
    <w:rsid w:val="00B56A8D"/>
    <w:rsid w:val="00B875A2"/>
    <w:rsid w:val="00BA1B8A"/>
    <w:rsid w:val="00C24420"/>
    <w:rsid w:val="00C4577C"/>
    <w:rsid w:val="00C621B9"/>
    <w:rsid w:val="00D25BE3"/>
    <w:rsid w:val="00DE3D41"/>
    <w:rsid w:val="00E1051B"/>
    <w:rsid w:val="00E22B62"/>
    <w:rsid w:val="00EC0448"/>
    <w:rsid w:val="00F87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5A2"/>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B875A2"/>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75A2"/>
    <w:rPr>
      <w:rFonts w:ascii="Arial" w:eastAsia="Times New Roman" w:hAnsi="Arial" w:cs="Arial"/>
      <w:b/>
      <w:bCs/>
      <w:color w:val="26282F"/>
      <w:sz w:val="24"/>
      <w:szCs w:val="24"/>
      <w:lang w:eastAsia="ru-RU"/>
    </w:rPr>
  </w:style>
  <w:style w:type="paragraph" w:styleId="a3">
    <w:name w:val="No Spacing"/>
    <w:uiPriority w:val="1"/>
    <w:qFormat/>
    <w:rsid w:val="00B875A2"/>
    <w:pPr>
      <w:widowControl w:val="0"/>
      <w:autoSpaceDE w:val="0"/>
      <w:autoSpaceDN w:val="0"/>
      <w:adjustRightInd w:val="0"/>
      <w:spacing w:after="0" w:line="240" w:lineRule="auto"/>
      <w:ind w:firstLine="720"/>
      <w:jc w:val="both"/>
    </w:pPr>
    <w:rPr>
      <w:rFonts w:ascii="Arial" w:eastAsia="Times New Roman" w:hAnsi="Arial" w:cs="Arial"/>
      <w:sz w:val="26"/>
      <w:szCs w:val="26"/>
      <w:lang w:eastAsia="ru-RU"/>
    </w:rPr>
  </w:style>
  <w:style w:type="paragraph" w:customStyle="1" w:styleId="a4">
    <w:name w:val="Нормальный (таблица)"/>
    <w:basedOn w:val="a"/>
    <w:next w:val="a"/>
    <w:uiPriority w:val="99"/>
    <w:rsid w:val="00B875A2"/>
    <w:pPr>
      <w:ind w:firstLine="0"/>
    </w:pPr>
  </w:style>
  <w:style w:type="character" w:customStyle="1" w:styleId="a5">
    <w:name w:val="Цветовое выделение"/>
    <w:uiPriority w:val="99"/>
    <w:rsid w:val="00B875A2"/>
    <w:rPr>
      <w:b/>
      <w:bCs/>
      <w:color w:val="26282F"/>
    </w:rPr>
  </w:style>
  <w:style w:type="character" w:customStyle="1" w:styleId="a6">
    <w:name w:val="Гипертекстовая ссылка"/>
    <w:basedOn w:val="a5"/>
    <w:uiPriority w:val="99"/>
    <w:rsid w:val="00B875A2"/>
    <w:rPr>
      <w:color w:val="106BBE"/>
    </w:rPr>
  </w:style>
  <w:style w:type="paragraph" w:styleId="a7">
    <w:name w:val="header"/>
    <w:basedOn w:val="a"/>
    <w:link w:val="a8"/>
    <w:uiPriority w:val="99"/>
    <w:unhideWhenUsed/>
    <w:rsid w:val="00B875A2"/>
    <w:pPr>
      <w:tabs>
        <w:tab w:val="center" w:pos="4677"/>
        <w:tab w:val="right" w:pos="9355"/>
      </w:tabs>
    </w:pPr>
  </w:style>
  <w:style w:type="character" w:customStyle="1" w:styleId="a8">
    <w:name w:val="Верхний колонтитул Знак"/>
    <w:basedOn w:val="a0"/>
    <w:link w:val="a7"/>
    <w:uiPriority w:val="99"/>
    <w:rsid w:val="00B875A2"/>
    <w:rPr>
      <w:rFonts w:ascii="Arial" w:eastAsia="Times New Roman" w:hAnsi="Arial" w:cs="Arial"/>
      <w:sz w:val="24"/>
      <w:szCs w:val="24"/>
      <w:lang w:eastAsia="ru-RU"/>
    </w:rPr>
  </w:style>
  <w:style w:type="paragraph" w:styleId="a9">
    <w:name w:val="footer"/>
    <w:basedOn w:val="a"/>
    <w:link w:val="aa"/>
    <w:uiPriority w:val="99"/>
    <w:semiHidden/>
    <w:unhideWhenUsed/>
    <w:rsid w:val="00B875A2"/>
    <w:pPr>
      <w:tabs>
        <w:tab w:val="center" w:pos="4677"/>
        <w:tab w:val="right" w:pos="9355"/>
      </w:tabs>
    </w:pPr>
  </w:style>
  <w:style w:type="character" w:customStyle="1" w:styleId="aa">
    <w:name w:val="Нижний колонтитул Знак"/>
    <w:basedOn w:val="a0"/>
    <w:link w:val="a9"/>
    <w:uiPriority w:val="99"/>
    <w:semiHidden/>
    <w:rsid w:val="00B875A2"/>
    <w:rPr>
      <w:rFonts w:ascii="Arial" w:eastAsia="Times New Roman" w:hAnsi="Arial" w:cs="Arial"/>
      <w:sz w:val="24"/>
      <w:szCs w:val="24"/>
      <w:lang w:eastAsia="ru-RU"/>
    </w:rPr>
  </w:style>
  <w:style w:type="character" w:customStyle="1" w:styleId="2">
    <w:name w:val="Основной текст (2)_"/>
    <w:basedOn w:val="a0"/>
    <w:link w:val="20"/>
    <w:rsid w:val="003925AE"/>
    <w:rPr>
      <w:rFonts w:eastAsia="Times New Roman"/>
      <w:shd w:val="clear" w:color="auto" w:fill="FFFFFF"/>
    </w:rPr>
  </w:style>
  <w:style w:type="paragraph" w:customStyle="1" w:styleId="20">
    <w:name w:val="Основной текст (2)"/>
    <w:basedOn w:val="a"/>
    <w:link w:val="2"/>
    <w:rsid w:val="003925AE"/>
    <w:pPr>
      <w:shd w:val="clear" w:color="auto" w:fill="FFFFFF"/>
      <w:autoSpaceDE/>
      <w:autoSpaceDN/>
      <w:adjustRightInd/>
      <w:spacing w:line="0" w:lineRule="atLeast"/>
      <w:ind w:firstLine="0"/>
      <w:jc w:val="left"/>
    </w:pPr>
    <w:rPr>
      <w:rFonts w:ascii="Times New Roman" w:hAnsi="Times New Roman" w:cs="Times New Roman"/>
      <w:sz w:val="28"/>
      <w:szCs w:val="28"/>
      <w:lang w:eastAsia="en-US"/>
    </w:rPr>
  </w:style>
  <w:style w:type="table" w:styleId="ab">
    <w:name w:val="Table Grid"/>
    <w:basedOn w:val="a1"/>
    <w:uiPriority w:val="59"/>
    <w:rsid w:val="00DE3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1288639">
      <w:bodyDiv w:val="1"/>
      <w:marLeft w:val="0"/>
      <w:marRight w:val="0"/>
      <w:marTop w:val="0"/>
      <w:marBottom w:val="0"/>
      <w:divBdr>
        <w:top w:val="none" w:sz="0" w:space="0" w:color="auto"/>
        <w:left w:val="none" w:sz="0" w:space="0" w:color="auto"/>
        <w:bottom w:val="none" w:sz="0" w:space="0" w:color="auto"/>
        <w:right w:val="none" w:sz="0" w:space="0" w:color="auto"/>
      </w:divBdr>
    </w:div>
    <w:div w:id="1339382093">
      <w:bodyDiv w:val="1"/>
      <w:marLeft w:val="0"/>
      <w:marRight w:val="0"/>
      <w:marTop w:val="0"/>
      <w:marBottom w:val="0"/>
      <w:divBdr>
        <w:top w:val="none" w:sz="0" w:space="0" w:color="auto"/>
        <w:left w:val="none" w:sz="0" w:space="0" w:color="auto"/>
        <w:bottom w:val="none" w:sz="0" w:space="0" w:color="auto"/>
        <w:right w:val="none" w:sz="0" w:space="0" w:color="auto"/>
      </w:divBdr>
    </w:div>
    <w:div w:id="186968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5870.0" TargetMode="External"/><Relationship Id="rId13" Type="http://schemas.openxmlformats.org/officeDocument/2006/relationships/hyperlink" Target="garantF1://23840666.12" TargetMode="External"/><Relationship Id="rId18"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6"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3" Type="http://schemas.openxmlformats.org/officeDocument/2006/relationships/settings" Target="settings.xml"/><Relationship Id="rId21"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7" Type="http://schemas.openxmlformats.org/officeDocument/2006/relationships/hyperlink" Target="garantF1://86367.0" TargetMode="External"/><Relationship Id="rId12"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17"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5"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 Type="http://schemas.openxmlformats.org/officeDocument/2006/relationships/styles" Target="styles.xml"/><Relationship Id="rId16" Type="http://schemas.openxmlformats.org/officeDocument/2006/relationships/hyperlink" Target="garantF1://10006035.0" TargetMode="External"/><Relationship Id="rId20"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5870.2" TargetMode="External"/><Relationship Id="rId24"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5" Type="http://schemas.openxmlformats.org/officeDocument/2006/relationships/footnotes" Target="footnotes.xml"/><Relationship Id="rId15" Type="http://schemas.openxmlformats.org/officeDocument/2006/relationships/hyperlink" Target="garantF1://5870.0" TargetMode="External"/><Relationship Id="rId23"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8"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10" Type="http://schemas.openxmlformats.org/officeDocument/2006/relationships/hyperlink" Target="garantF1://23840666.12" TargetMode="External"/><Relationship Id="rId19"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23840666.0" TargetMode="External"/><Relationship Id="rId14" Type="http://schemas.openxmlformats.org/officeDocument/2006/relationships/hyperlink" Target="garantF1://12041175.2" TargetMode="External"/><Relationship Id="rId22"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7"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5B711-FBFC-4127-92D7-492D7748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5024</Words>
  <Characters>28637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2020-03-18T12:40:00Z</dcterms:created>
  <dcterms:modified xsi:type="dcterms:W3CDTF">2020-03-19T07:18:00Z</dcterms:modified>
</cp:coreProperties>
</file>